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A79" w:rsidRDefault="00923A79" w:rsidP="00923A79">
      <w:r>
        <w:t xml:space="preserve">Plánovaná témata na přednášku </w:t>
      </w:r>
      <w:proofErr w:type="gramStart"/>
      <w:r>
        <w:t>27.10. 2015</w:t>
      </w:r>
      <w:proofErr w:type="gramEnd"/>
    </w:p>
    <w:p w:rsidR="00923A79" w:rsidRDefault="00923A79" w:rsidP="00923A79"/>
    <w:p w:rsidR="00B83AC5" w:rsidRDefault="00B83AC5" w:rsidP="00B83AC5">
      <w:pPr>
        <w:pStyle w:val="Odstavecseseznamem"/>
      </w:pPr>
      <w:r>
        <w:t>Interakce elektromagnetického záření s hmotou</w:t>
      </w:r>
    </w:p>
    <w:p w:rsidR="00B83AC5" w:rsidRDefault="00B83AC5" w:rsidP="00B83AC5">
      <w:pPr>
        <w:pStyle w:val="Odstavecseseznamem"/>
      </w:pPr>
      <w:r>
        <w:t xml:space="preserve">Absorpce a disperze. Souvislost mezi indexem lomu a koeficientem absorpce. Lorentzova a </w:t>
      </w:r>
      <w:proofErr w:type="spellStart"/>
      <w:r>
        <w:t>Drudeho</w:t>
      </w:r>
      <w:proofErr w:type="spellEnd"/>
      <w:r>
        <w:t xml:space="preserve"> teorie. Rozptyl světla</w:t>
      </w:r>
    </w:p>
    <w:p w:rsidR="00D1475E" w:rsidRDefault="00D1475E" w:rsidP="00B83AC5">
      <w:pPr>
        <w:pStyle w:val="Odstavecseseznamem"/>
      </w:pPr>
    </w:p>
    <w:p w:rsidR="00D1475E" w:rsidRDefault="00D1475E" w:rsidP="00B83AC5">
      <w:pPr>
        <w:pStyle w:val="Odstavecseseznamem"/>
      </w:pPr>
      <w:r>
        <w:t>Doporučená literatura</w:t>
      </w:r>
    </w:p>
    <w:p w:rsidR="00D1475E" w:rsidRDefault="00D1475E" w:rsidP="00B83AC5">
      <w:pPr>
        <w:pStyle w:val="Odstavecseseznamem"/>
      </w:pPr>
    </w:p>
    <w:p w:rsidR="00D1475E" w:rsidRDefault="00D1475E" w:rsidP="00B83AC5">
      <w:pPr>
        <w:pStyle w:val="Odstavecseseznamem"/>
      </w:pPr>
      <w:proofErr w:type="spellStart"/>
      <w:proofErr w:type="gramStart"/>
      <w:r>
        <w:t>P.Malý</w:t>
      </w:r>
      <w:proofErr w:type="spellEnd"/>
      <w:proofErr w:type="gramEnd"/>
      <w:r>
        <w:t>, Optika</w:t>
      </w:r>
      <w:r w:rsidR="00B638CC">
        <w:t>, kapitola 14</w:t>
      </w:r>
    </w:p>
    <w:p w:rsidR="00B638CC" w:rsidRDefault="00B638CC" w:rsidP="00B83AC5">
      <w:pPr>
        <w:pStyle w:val="Odstavecseseznamem"/>
      </w:pPr>
      <w:proofErr w:type="spellStart"/>
      <w:r>
        <w:t>Physics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light</w:t>
      </w:r>
      <w:proofErr w:type="spellEnd"/>
      <w:r>
        <w:t>, kap.  2.3, 2.</w:t>
      </w:r>
      <w:bookmarkStart w:id="0" w:name="_GoBack"/>
      <w:bookmarkEnd w:id="0"/>
      <w:r>
        <w:t>4</w:t>
      </w:r>
    </w:p>
    <w:p w:rsidR="00923A79" w:rsidRDefault="00923A79" w:rsidP="00923A79"/>
    <w:p w:rsidR="00CE4821" w:rsidRDefault="00CE4821"/>
    <w:p w:rsidR="00923A79" w:rsidRDefault="00923A79"/>
    <w:p w:rsidR="00923A79" w:rsidRDefault="00923A79">
      <w:r>
        <w:rPr>
          <w:noProof/>
          <w:lang w:eastAsia="cs-CZ"/>
        </w:rPr>
        <w:lastRenderedPageBreak/>
        <w:drawing>
          <wp:inline distT="0" distB="0" distL="0" distR="0">
            <wp:extent cx="5760720" cy="893725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5B" w:rsidRDefault="00FD175B">
      <w:r>
        <w:lastRenderedPageBreak/>
        <w:t>Fresnelův koeficient odrazu (amplitudový) – polarizace s (kolmá k rovině dopadu).</w:t>
      </w:r>
    </w:p>
    <w:p w:rsidR="009B5F72" w:rsidRDefault="00FD175B">
      <w:r>
        <w:rPr>
          <w:noProof/>
          <w:lang w:eastAsia="cs-CZ"/>
        </w:rPr>
        <w:drawing>
          <wp:inline distT="0" distB="0" distL="0" distR="0" wp14:anchorId="6F22486C" wp14:editId="11414C93">
            <wp:extent cx="3371413" cy="80073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69" cy="8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72" w:rsidRDefault="009B5F72"/>
    <w:p w:rsidR="009B5F72" w:rsidRDefault="007141D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4209677</wp:posOffset>
                </wp:positionH>
                <wp:positionV relativeFrom="paragraph">
                  <wp:posOffset>-213</wp:posOffset>
                </wp:positionV>
                <wp:extent cx="914400" cy="851578"/>
                <wp:effectExtent l="0" t="0" r="19050" b="2476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515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331.45pt;margin-top:0;width:1in;height:6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" fillcolor="white [3212]" strokecolor="white [3212]" strokeweight="2pt"/>
            </w:pict>
          </mc:Fallback>
        </mc:AlternateContent>
      </w:r>
      <w:r w:rsidR="009B5F72">
        <w:rPr>
          <w:noProof/>
          <w:lang w:eastAsia="cs-CZ"/>
        </w:rPr>
        <w:drawing>
          <wp:inline distT="0" distB="0" distL="0" distR="0">
            <wp:extent cx="5968030" cy="5767507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86" cy="57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395B7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C6F271F" wp14:editId="7F3CCCDD">
            <wp:simplePos x="0" y="0"/>
            <wp:positionH relativeFrom="column">
              <wp:posOffset>128270</wp:posOffset>
            </wp:positionH>
            <wp:positionV relativeFrom="paragraph">
              <wp:posOffset>36830</wp:posOffset>
            </wp:positionV>
            <wp:extent cx="5734685" cy="59658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9B5F72"/>
    <w:p w:rsidR="009B5F72" w:rsidRDefault="005772DF">
      <w:r>
        <w:t>Fresnelův koeficient odrazu (amplitudový) pro polarizaci s (kolmá k rovině dopadu)</w:t>
      </w:r>
    </w:p>
    <w:p w:rsidR="009B5F72" w:rsidRDefault="009B5F72"/>
    <w:p w:rsidR="009B5F72" w:rsidRDefault="005772DF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26320B4" wp14:editId="5FEA95FF">
            <wp:simplePos x="0" y="0"/>
            <wp:positionH relativeFrom="column">
              <wp:posOffset>645</wp:posOffset>
            </wp:positionH>
            <wp:positionV relativeFrom="paragraph">
              <wp:posOffset>3068</wp:posOffset>
            </wp:positionV>
            <wp:extent cx="3280671" cy="67367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86" cy="67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517" w:rsidRDefault="00B83AC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3958391</wp:posOffset>
                </wp:positionH>
                <wp:positionV relativeFrom="paragraph">
                  <wp:posOffset>183059</wp:posOffset>
                </wp:positionV>
                <wp:extent cx="746877" cy="718956"/>
                <wp:effectExtent l="0" t="0" r="15240" b="2413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877" cy="718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7" o:spid="_x0000_s1026" style="position:absolute;margin-left:311.7pt;margin-top:14.4pt;width:58.8pt;height:5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" fillcolor="white [3212]" strokecolor="white [3212]" strokeweight="2pt"/>
            </w:pict>
          </mc:Fallback>
        </mc:AlternateContent>
      </w:r>
      <w:r w:rsidR="00395B77">
        <w:rPr>
          <w:noProof/>
          <w:lang w:eastAsia="cs-CZ"/>
        </w:rPr>
        <w:drawing>
          <wp:inline distT="0" distB="0" distL="0" distR="0">
            <wp:extent cx="5760720" cy="550512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17" w:rsidRDefault="00501517"/>
    <w:p w:rsidR="00501517" w:rsidRDefault="00501517"/>
    <w:p w:rsidR="00501517" w:rsidRDefault="00501517"/>
    <w:p w:rsidR="00501517" w:rsidRDefault="00501517"/>
    <w:p w:rsidR="00501517" w:rsidRDefault="005772DF">
      <w:r>
        <w:t>Fresnelův koeficient odrazu (amplitudový) pro polarizaci p (paralelní – v rovině dopadu)</w:t>
      </w:r>
    </w:p>
    <w:p w:rsidR="00501517" w:rsidRDefault="00395B77">
      <w:r>
        <w:rPr>
          <w:noProof/>
          <w:lang w:eastAsia="cs-CZ"/>
        </w:rPr>
        <w:drawing>
          <wp:inline distT="0" distB="0" distL="0" distR="0">
            <wp:extent cx="5493380" cy="742080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78" cy="74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17" w:rsidRDefault="00501517"/>
    <w:p w:rsidR="00501517" w:rsidRDefault="00501517"/>
    <w:p w:rsidR="00501517" w:rsidRDefault="00501517"/>
    <w:p w:rsidR="00501517" w:rsidRDefault="00395B77">
      <w:r>
        <w:rPr>
          <w:noProof/>
          <w:lang w:eastAsia="cs-CZ"/>
        </w:rPr>
        <w:drawing>
          <wp:inline distT="0" distB="0" distL="0" distR="0">
            <wp:extent cx="5760720" cy="767848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17" w:rsidRDefault="00501517"/>
    <w:p w:rsidR="00501517" w:rsidRDefault="00501517"/>
    <w:p w:rsidR="00501517" w:rsidRDefault="00501517"/>
    <w:p w:rsidR="00501517" w:rsidRDefault="00501517"/>
    <w:p w:rsidR="00501517" w:rsidRDefault="00395B77">
      <w:r>
        <w:rPr>
          <w:noProof/>
          <w:lang w:eastAsia="cs-CZ"/>
        </w:rPr>
        <w:drawing>
          <wp:inline distT="0" distB="0" distL="0" distR="0">
            <wp:extent cx="5760720" cy="7619487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17" w:rsidRDefault="00501517"/>
    <w:p w:rsidR="00D205B1" w:rsidRDefault="00D205B1">
      <w:r>
        <w:rPr>
          <w:noProof/>
          <w:lang w:eastAsia="cs-CZ"/>
        </w:rPr>
        <w:lastRenderedPageBreak/>
        <w:drawing>
          <wp:inline distT="0" distB="0" distL="0" distR="0">
            <wp:extent cx="5760720" cy="771245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FA8" w:rsidRDefault="00532FA8"/>
    <w:p w:rsidR="00532FA8" w:rsidRDefault="00532FA8"/>
    <w:p w:rsidR="00532FA8" w:rsidRDefault="00532FA8"/>
    <w:p w:rsidR="00532FA8" w:rsidRDefault="00532FA8">
      <w:r>
        <w:rPr>
          <w:noProof/>
          <w:lang w:eastAsia="cs-CZ"/>
        </w:rPr>
        <w:lastRenderedPageBreak/>
        <w:drawing>
          <wp:inline distT="0" distB="0" distL="0" distR="0">
            <wp:extent cx="5760720" cy="666937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9E" w:rsidRDefault="0012039E"/>
    <w:p w:rsidR="0012039E" w:rsidRDefault="0012039E"/>
    <w:p w:rsidR="0012039E" w:rsidRDefault="0012039E"/>
    <w:p w:rsidR="0012039E" w:rsidRDefault="0012039E"/>
    <w:p w:rsidR="0012039E" w:rsidRDefault="0012039E"/>
    <w:p w:rsidR="0012039E" w:rsidRDefault="0012039E"/>
    <w:p w:rsidR="0012039E" w:rsidRDefault="0012039E">
      <w:r>
        <w:rPr>
          <w:noProof/>
          <w:lang w:eastAsia="cs-CZ"/>
        </w:rPr>
        <w:lastRenderedPageBreak/>
        <w:drawing>
          <wp:inline distT="0" distB="0" distL="0" distR="0">
            <wp:extent cx="3901905" cy="3718363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87" cy="37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39E">
        <w:t xml:space="preserve"> </w:t>
      </w:r>
      <w:r>
        <w:rPr>
          <w:noProof/>
          <w:lang w:eastAsia="cs-CZ"/>
        </w:rPr>
        <w:drawing>
          <wp:inline distT="0" distB="0" distL="0" distR="0">
            <wp:extent cx="4070899" cy="4041508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55" cy="40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4191"/>
    <w:multiLevelType w:val="hybridMultilevel"/>
    <w:tmpl w:val="B1967D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F72"/>
    <w:rsid w:val="0012039E"/>
    <w:rsid w:val="00395B77"/>
    <w:rsid w:val="00501517"/>
    <w:rsid w:val="00532FA8"/>
    <w:rsid w:val="005772DF"/>
    <w:rsid w:val="007141D7"/>
    <w:rsid w:val="00883240"/>
    <w:rsid w:val="00923A79"/>
    <w:rsid w:val="009B5F72"/>
    <w:rsid w:val="00AC16E0"/>
    <w:rsid w:val="00B638CC"/>
    <w:rsid w:val="00B83AC5"/>
    <w:rsid w:val="00BB1A72"/>
    <w:rsid w:val="00CE4821"/>
    <w:rsid w:val="00D1475E"/>
    <w:rsid w:val="00D205B1"/>
    <w:rsid w:val="00FD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5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5F7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83A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5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5F7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83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11</Pages>
  <Words>92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Janfranc</dc:creator>
  <cp:lastModifiedBy>Janfranc</cp:lastModifiedBy>
  <cp:revision>15</cp:revision>
  <cp:lastPrinted>2015-10-20T14:03:00Z</cp:lastPrinted>
  <dcterms:created xsi:type="dcterms:W3CDTF">2015-10-17T12:24:00Z</dcterms:created>
  <dcterms:modified xsi:type="dcterms:W3CDTF">2015-10-21T09:36:00Z</dcterms:modified>
</cp:coreProperties>
</file>