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4DD" w:rsidRPr="00B2210C" w:rsidRDefault="007F359C" w:rsidP="00E82DF5">
      <w:pPr>
        <w:rPr>
          <w:sz w:val="24"/>
          <w:szCs w:val="24"/>
          <w:lang w:val="cs-CZ"/>
        </w:rPr>
      </w:pPr>
      <w:r w:rsidRPr="00B2210C">
        <w:rPr>
          <w:b/>
          <w:sz w:val="28"/>
          <w:szCs w:val="28"/>
          <w:u w:val="single"/>
          <w:lang w:val="cs-CZ"/>
        </w:rPr>
        <w:t>Transportní vlastnosti polovodičů</w:t>
      </w:r>
      <w:r w:rsidR="00E82DF5" w:rsidRPr="00B2210C">
        <w:rPr>
          <w:b/>
          <w:sz w:val="28"/>
          <w:szCs w:val="28"/>
          <w:u w:val="single"/>
          <w:lang w:val="cs-CZ"/>
        </w:rPr>
        <w:t xml:space="preserve"> 2</w:t>
      </w:r>
      <w:r w:rsidR="00B2210C" w:rsidRPr="00B2210C">
        <w:rPr>
          <w:b/>
          <w:sz w:val="28"/>
          <w:szCs w:val="28"/>
          <w:u w:val="single"/>
          <w:lang w:val="cs-CZ"/>
        </w:rPr>
        <w:t xml:space="preserve"> (TCT)</w:t>
      </w:r>
      <w:r w:rsidR="00E82DF5" w:rsidRPr="00B2210C">
        <w:rPr>
          <w:b/>
          <w:sz w:val="28"/>
          <w:szCs w:val="28"/>
          <w:u w:val="single"/>
          <w:lang w:val="cs-CZ"/>
        </w:rPr>
        <w:br/>
      </w:r>
      <w:r w:rsidR="00E82DF5" w:rsidRPr="00B2210C">
        <w:rPr>
          <w:sz w:val="24"/>
          <w:szCs w:val="24"/>
          <w:lang w:val="cs-CZ"/>
        </w:rPr>
        <w:t xml:space="preserve">doc. Eduard </w:t>
      </w:r>
      <w:proofErr w:type="spellStart"/>
      <w:r w:rsidR="00E82DF5" w:rsidRPr="00B2210C">
        <w:rPr>
          <w:sz w:val="24"/>
          <w:szCs w:val="24"/>
          <w:lang w:val="cs-CZ"/>
        </w:rPr>
        <w:t>Belas</w:t>
      </w:r>
      <w:proofErr w:type="spellEnd"/>
      <w:r w:rsidR="00E82DF5" w:rsidRPr="00B2210C">
        <w:rPr>
          <w:sz w:val="24"/>
          <w:szCs w:val="24"/>
          <w:lang w:val="cs-CZ"/>
        </w:rPr>
        <w:br/>
      </w:r>
      <w:hyperlink r:id="rId6" w:history="1">
        <w:r w:rsidR="002C6E52" w:rsidRPr="00A41776">
          <w:rPr>
            <w:rStyle w:val="Hypertextovodkaz"/>
            <w:sz w:val="24"/>
            <w:szCs w:val="24"/>
            <w:lang w:val="cs-CZ"/>
          </w:rPr>
          <w:t>eduard.belas@mff.cuni.cz</w:t>
        </w:r>
      </w:hyperlink>
      <w:r w:rsidR="009D7E9C" w:rsidRPr="00B2210C">
        <w:rPr>
          <w:sz w:val="24"/>
          <w:szCs w:val="24"/>
          <w:lang w:val="cs-CZ"/>
        </w:rPr>
        <w:t xml:space="preserve">, </w:t>
      </w:r>
      <w:r w:rsidR="00101621" w:rsidRPr="00B2210C">
        <w:rPr>
          <w:sz w:val="24"/>
          <w:szCs w:val="24"/>
          <w:lang w:val="cs-CZ"/>
        </w:rPr>
        <w:t>http://semiconductors.mff.cuni.cz/people/downloads/</w:t>
      </w:r>
      <w:r w:rsidR="00E82DF5" w:rsidRPr="00B2210C">
        <w:rPr>
          <w:sz w:val="24"/>
          <w:szCs w:val="24"/>
          <w:lang w:val="cs-CZ"/>
        </w:rPr>
        <w:br/>
      </w:r>
      <w:proofErr w:type="gramStart"/>
      <w:r w:rsidR="002C6E52">
        <w:rPr>
          <w:sz w:val="24"/>
          <w:szCs w:val="24"/>
          <w:lang w:val="cs-CZ"/>
        </w:rPr>
        <w:t>1</w:t>
      </w:r>
      <w:r w:rsidR="00662BF6">
        <w:rPr>
          <w:sz w:val="24"/>
          <w:szCs w:val="24"/>
          <w:lang w:val="cs-CZ"/>
        </w:rPr>
        <w:t>8</w:t>
      </w:r>
      <w:r w:rsidR="00E82DF5" w:rsidRPr="00B2210C">
        <w:rPr>
          <w:sz w:val="24"/>
          <w:szCs w:val="24"/>
          <w:lang w:val="cs-CZ"/>
        </w:rPr>
        <w:t>.</w:t>
      </w:r>
      <w:r w:rsidR="002C6E52">
        <w:rPr>
          <w:sz w:val="24"/>
          <w:szCs w:val="24"/>
          <w:lang w:val="cs-CZ"/>
        </w:rPr>
        <w:t>10</w:t>
      </w:r>
      <w:r w:rsidR="00E82DF5" w:rsidRPr="00B2210C">
        <w:rPr>
          <w:sz w:val="24"/>
          <w:szCs w:val="24"/>
          <w:lang w:val="cs-CZ"/>
        </w:rPr>
        <w:t>.20</w:t>
      </w:r>
      <w:r w:rsidR="00662BF6">
        <w:rPr>
          <w:sz w:val="24"/>
          <w:szCs w:val="24"/>
          <w:lang w:val="cs-CZ"/>
        </w:rPr>
        <w:t>2</w:t>
      </w:r>
      <w:r w:rsidR="002C6E52">
        <w:rPr>
          <w:sz w:val="24"/>
          <w:szCs w:val="24"/>
          <w:lang w:val="cs-CZ"/>
        </w:rPr>
        <w:t>3</w:t>
      </w:r>
      <w:bookmarkStart w:id="0" w:name="_GoBack"/>
      <w:bookmarkEnd w:id="0"/>
      <w:proofErr w:type="gramEnd"/>
    </w:p>
    <w:p w:rsidR="00662BF6" w:rsidRDefault="00662BF6" w:rsidP="00774111">
      <w:pPr>
        <w:jc w:val="both"/>
        <w:rPr>
          <w:sz w:val="24"/>
          <w:szCs w:val="24"/>
          <w:lang w:val="cs-CZ" w:eastAsia="cs-CZ"/>
        </w:rPr>
      </w:pPr>
    </w:p>
    <w:p w:rsidR="00A26EAF" w:rsidRPr="00662BF6" w:rsidRDefault="007F2364" w:rsidP="00774111">
      <w:pPr>
        <w:jc w:val="both"/>
        <w:rPr>
          <w:b/>
          <w:sz w:val="24"/>
          <w:szCs w:val="24"/>
          <w:lang w:val="cs-CZ" w:eastAsia="cs-CZ"/>
        </w:rPr>
      </w:pPr>
      <w:r w:rsidRPr="00662BF6">
        <w:rPr>
          <w:b/>
          <w:sz w:val="24"/>
          <w:szCs w:val="24"/>
          <w:lang w:val="cs-CZ" w:eastAsia="cs-CZ"/>
        </w:rPr>
        <w:t>Pracovní úkol</w:t>
      </w:r>
    </w:p>
    <w:p w:rsidR="00A26EAF" w:rsidRPr="00B2210C" w:rsidRDefault="007F2364" w:rsidP="00774111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>Změřt</w:t>
      </w:r>
      <w:r w:rsidR="00BF4D17" w:rsidRPr="00B2210C">
        <w:rPr>
          <w:sz w:val="24"/>
          <w:szCs w:val="24"/>
          <w:lang w:val="cs-CZ" w:eastAsia="cs-CZ"/>
        </w:rPr>
        <w:t>e</w:t>
      </w:r>
      <w:r w:rsidRPr="00B2210C">
        <w:rPr>
          <w:sz w:val="24"/>
          <w:szCs w:val="24"/>
          <w:lang w:val="cs-CZ" w:eastAsia="cs-CZ"/>
        </w:rPr>
        <w:t xml:space="preserve"> </w:t>
      </w:r>
      <w:r w:rsidR="003A182D" w:rsidRPr="00B2210C">
        <w:rPr>
          <w:sz w:val="24"/>
          <w:szCs w:val="24"/>
          <w:lang w:val="cs-CZ" w:eastAsia="cs-CZ"/>
        </w:rPr>
        <w:t>driftov</w:t>
      </w:r>
      <w:r w:rsidRPr="00B2210C">
        <w:rPr>
          <w:sz w:val="24"/>
          <w:szCs w:val="24"/>
          <w:lang w:val="cs-CZ" w:eastAsia="cs-CZ"/>
        </w:rPr>
        <w:t>ou</w:t>
      </w:r>
      <w:r w:rsidR="003A182D" w:rsidRPr="00B2210C">
        <w:rPr>
          <w:sz w:val="24"/>
          <w:szCs w:val="24"/>
          <w:lang w:val="cs-CZ" w:eastAsia="cs-CZ"/>
        </w:rPr>
        <w:t xml:space="preserve"> pohyblivost </w:t>
      </w:r>
      <w:r w:rsidR="007F0267" w:rsidRPr="00B2210C">
        <w:rPr>
          <w:sz w:val="24"/>
          <w:szCs w:val="24"/>
          <w:lang w:val="cs-CZ" w:eastAsia="cs-CZ"/>
        </w:rPr>
        <w:t>a</w:t>
      </w:r>
      <w:r w:rsidRPr="00B2210C">
        <w:rPr>
          <w:sz w:val="24"/>
          <w:szCs w:val="24"/>
          <w:lang w:val="cs-CZ" w:eastAsia="cs-CZ"/>
        </w:rPr>
        <w:t xml:space="preserve"> </w:t>
      </w:r>
      <w:r w:rsidR="007F0267" w:rsidRPr="00B2210C">
        <w:rPr>
          <w:sz w:val="24"/>
          <w:szCs w:val="24"/>
          <w:lang w:val="cs-CZ" w:eastAsia="cs-CZ"/>
        </w:rPr>
        <w:t>doby život</w:t>
      </w:r>
      <w:r w:rsidRPr="00B2210C">
        <w:rPr>
          <w:sz w:val="24"/>
          <w:szCs w:val="24"/>
          <w:lang w:val="cs-CZ" w:eastAsia="cs-CZ"/>
        </w:rPr>
        <w:t>a</w:t>
      </w:r>
      <w:r w:rsidR="007F0267" w:rsidRPr="00B2210C">
        <w:rPr>
          <w:sz w:val="24"/>
          <w:szCs w:val="24"/>
          <w:lang w:val="cs-CZ" w:eastAsia="cs-CZ"/>
        </w:rPr>
        <w:t xml:space="preserve"> elektronů </w:t>
      </w:r>
      <w:r w:rsidRPr="00B2210C">
        <w:rPr>
          <w:sz w:val="24"/>
          <w:szCs w:val="24"/>
          <w:lang w:val="cs-CZ" w:eastAsia="cs-CZ"/>
        </w:rPr>
        <w:t>v po</w:t>
      </w:r>
      <w:r w:rsidR="00F40ADB" w:rsidRPr="00B2210C">
        <w:rPr>
          <w:sz w:val="24"/>
          <w:szCs w:val="24"/>
          <w:lang w:val="cs-CZ" w:eastAsia="cs-CZ"/>
        </w:rPr>
        <w:t>lo</w:t>
      </w:r>
      <w:r w:rsidRPr="00B2210C">
        <w:rPr>
          <w:sz w:val="24"/>
          <w:szCs w:val="24"/>
          <w:lang w:val="cs-CZ" w:eastAsia="cs-CZ"/>
        </w:rPr>
        <w:t xml:space="preserve">vodiči </w:t>
      </w:r>
      <w:proofErr w:type="spellStart"/>
      <w:r w:rsidRPr="00B2210C">
        <w:rPr>
          <w:sz w:val="24"/>
          <w:szCs w:val="24"/>
          <w:lang w:val="cs-CZ" w:eastAsia="cs-CZ"/>
        </w:rPr>
        <w:t>CdZnTe</w:t>
      </w:r>
      <w:proofErr w:type="spellEnd"/>
      <w:r w:rsidR="007F0267" w:rsidRPr="00B2210C">
        <w:rPr>
          <w:sz w:val="24"/>
          <w:szCs w:val="24"/>
          <w:lang w:val="cs-CZ" w:eastAsia="cs-CZ"/>
        </w:rPr>
        <w:t xml:space="preserve"> </w:t>
      </w:r>
      <w:r w:rsidR="008B3F6D">
        <w:rPr>
          <w:sz w:val="24"/>
          <w:szCs w:val="24"/>
          <w:lang w:val="cs-CZ" w:eastAsia="cs-CZ"/>
        </w:rPr>
        <w:t xml:space="preserve">pomocí měření </w:t>
      </w:r>
      <w:r w:rsidR="003A182D" w:rsidRPr="00B2210C">
        <w:rPr>
          <w:sz w:val="24"/>
          <w:szCs w:val="24"/>
          <w:lang w:val="cs-CZ" w:eastAsia="cs-CZ"/>
        </w:rPr>
        <w:t>Transientních proudů</w:t>
      </w:r>
      <w:r w:rsidR="003B79A3">
        <w:rPr>
          <w:sz w:val="24"/>
          <w:szCs w:val="24"/>
          <w:lang w:val="cs-CZ" w:eastAsia="cs-CZ"/>
        </w:rPr>
        <w:t xml:space="preserve"> indukovaných laserovým pulsem</w:t>
      </w:r>
      <w:r w:rsidR="003A182D" w:rsidRPr="00B2210C">
        <w:rPr>
          <w:sz w:val="24"/>
          <w:szCs w:val="24"/>
          <w:lang w:val="cs-CZ" w:eastAsia="cs-CZ"/>
        </w:rPr>
        <w:t xml:space="preserve"> (</w:t>
      </w:r>
      <w:r w:rsidR="003B79A3">
        <w:rPr>
          <w:sz w:val="24"/>
          <w:szCs w:val="24"/>
          <w:lang w:val="cs-CZ" w:eastAsia="cs-CZ"/>
        </w:rPr>
        <w:t>Laser-</w:t>
      </w:r>
      <w:proofErr w:type="spellStart"/>
      <w:r w:rsidR="003B79A3">
        <w:rPr>
          <w:sz w:val="24"/>
          <w:szCs w:val="24"/>
          <w:lang w:val="cs-CZ" w:eastAsia="cs-CZ"/>
        </w:rPr>
        <w:t>induced</w:t>
      </w:r>
      <w:proofErr w:type="spellEnd"/>
      <w:r w:rsidR="003B79A3">
        <w:rPr>
          <w:sz w:val="24"/>
          <w:szCs w:val="24"/>
          <w:lang w:val="cs-CZ" w:eastAsia="cs-CZ"/>
        </w:rPr>
        <w:t xml:space="preserve"> </w:t>
      </w:r>
      <w:proofErr w:type="spellStart"/>
      <w:r w:rsidR="003A182D" w:rsidRPr="00B2210C">
        <w:rPr>
          <w:sz w:val="24"/>
          <w:szCs w:val="24"/>
          <w:lang w:val="cs-CZ" w:eastAsia="cs-CZ"/>
        </w:rPr>
        <w:t>Transient</w:t>
      </w:r>
      <w:proofErr w:type="spellEnd"/>
      <w:r w:rsidR="003A182D" w:rsidRPr="00B2210C">
        <w:rPr>
          <w:sz w:val="24"/>
          <w:szCs w:val="24"/>
          <w:lang w:val="cs-CZ" w:eastAsia="cs-CZ"/>
        </w:rPr>
        <w:t xml:space="preserve"> </w:t>
      </w:r>
      <w:proofErr w:type="spellStart"/>
      <w:r w:rsidR="003A182D" w:rsidRPr="00B2210C">
        <w:rPr>
          <w:sz w:val="24"/>
          <w:szCs w:val="24"/>
          <w:lang w:val="cs-CZ" w:eastAsia="cs-CZ"/>
        </w:rPr>
        <w:t>Current</w:t>
      </w:r>
      <w:proofErr w:type="spellEnd"/>
      <w:r w:rsidR="003A182D" w:rsidRPr="00B2210C">
        <w:rPr>
          <w:sz w:val="24"/>
          <w:szCs w:val="24"/>
          <w:lang w:val="cs-CZ" w:eastAsia="cs-CZ"/>
        </w:rPr>
        <w:t xml:space="preserve"> </w:t>
      </w:r>
      <w:proofErr w:type="spellStart"/>
      <w:r w:rsidR="003A182D" w:rsidRPr="00B2210C">
        <w:rPr>
          <w:sz w:val="24"/>
          <w:szCs w:val="24"/>
          <w:lang w:val="cs-CZ" w:eastAsia="cs-CZ"/>
        </w:rPr>
        <w:t>Technique</w:t>
      </w:r>
      <w:proofErr w:type="spellEnd"/>
      <w:r w:rsidR="001A78A5">
        <w:rPr>
          <w:sz w:val="24"/>
          <w:szCs w:val="24"/>
          <w:lang w:val="cs-CZ" w:eastAsia="cs-CZ"/>
        </w:rPr>
        <w:t xml:space="preserve"> </w:t>
      </w:r>
      <w:r w:rsidR="003B79A3">
        <w:rPr>
          <w:sz w:val="24"/>
          <w:szCs w:val="24"/>
          <w:lang w:val="cs-CZ" w:eastAsia="cs-CZ"/>
        </w:rPr>
        <w:t>–</w:t>
      </w:r>
      <w:r w:rsidR="001A78A5">
        <w:rPr>
          <w:sz w:val="24"/>
          <w:szCs w:val="24"/>
          <w:lang w:val="cs-CZ" w:eastAsia="cs-CZ"/>
        </w:rPr>
        <w:t xml:space="preserve"> </w:t>
      </w:r>
      <w:r w:rsidR="003B79A3">
        <w:rPr>
          <w:sz w:val="24"/>
          <w:szCs w:val="24"/>
          <w:lang w:val="cs-CZ" w:eastAsia="cs-CZ"/>
        </w:rPr>
        <w:t>L-</w:t>
      </w:r>
      <w:r w:rsidR="00BF4D17" w:rsidRPr="00B2210C">
        <w:rPr>
          <w:sz w:val="24"/>
          <w:szCs w:val="24"/>
          <w:lang w:val="cs-CZ" w:eastAsia="cs-CZ"/>
        </w:rPr>
        <w:t>TCT</w:t>
      </w:r>
      <w:r w:rsidR="003A182D" w:rsidRPr="00B2210C">
        <w:rPr>
          <w:sz w:val="24"/>
          <w:szCs w:val="24"/>
          <w:lang w:val="cs-CZ" w:eastAsia="cs-CZ"/>
        </w:rPr>
        <w:t>)</w:t>
      </w:r>
      <w:r w:rsidR="00662BF6">
        <w:rPr>
          <w:sz w:val="24"/>
          <w:szCs w:val="24"/>
          <w:lang w:val="cs-CZ" w:eastAsia="cs-CZ"/>
        </w:rPr>
        <w:t xml:space="preserve"> a pomocí měření alfa spekter</w:t>
      </w:r>
      <w:r w:rsidR="007F0267" w:rsidRPr="00B2210C">
        <w:rPr>
          <w:sz w:val="24"/>
          <w:szCs w:val="24"/>
          <w:lang w:val="cs-CZ" w:eastAsia="cs-CZ"/>
        </w:rPr>
        <w:t>.</w:t>
      </w:r>
    </w:p>
    <w:p w:rsidR="00B06DB8" w:rsidRPr="00662BF6" w:rsidRDefault="00B06DB8" w:rsidP="00774111">
      <w:pPr>
        <w:jc w:val="both"/>
        <w:rPr>
          <w:rFonts w:eastAsiaTheme="minorEastAsia"/>
          <w:b/>
          <w:sz w:val="24"/>
          <w:szCs w:val="24"/>
          <w:lang w:val="cs-CZ" w:eastAsia="cs-CZ"/>
        </w:rPr>
      </w:pPr>
      <w:r w:rsidRPr="00662BF6">
        <w:rPr>
          <w:rFonts w:eastAsiaTheme="minorEastAsia"/>
          <w:b/>
          <w:sz w:val="24"/>
          <w:szCs w:val="24"/>
          <w:lang w:val="cs-CZ" w:eastAsia="cs-CZ"/>
        </w:rPr>
        <w:t>1. Popis měřící aparatury</w:t>
      </w:r>
    </w:p>
    <w:p w:rsidR="00624F71" w:rsidRDefault="00624F71" w:rsidP="00774111">
      <w:pPr>
        <w:jc w:val="both"/>
        <w:rPr>
          <w:rFonts w:eastAsiaTheme="minorEastAsia"/>
          <w:sz w:val="24"/>
          <w:szCs w:val="24"/>
          <w:lang w:val="cs-CZ" w:eastAsia="cs-CZ"/>
        </w:rPr>
      </w:pPr>
      <w:r>
        <w:rPr>
          <w:rFonts w:eastAsiaTheme="minorEastAsia"/>
          <w:sz w:val="24"/>
          <w:szCs w:val="24"/>
          <w:lang w:val="cs-CZ" w:eastAsia="cs-CZ"/>
        </w:rPr>
        <w:t xml:space="preserve">Schéma měřeného vzorku a měřící aparatury je na obrázku P1. Vzorek polovodiče </w:t>
      </w:r>
      <w:proofErr w:type="spellStart"/>
      <w:r>
        <w:rPr>
          <w:rFonts w:eastAsiaTheme="minorEastAsia"/>
          <w:sz w:val="24"/>
          <w:szCs w:val="24"/>
          <w:lang w:val="cs-CZ" w:eastAsia="cs-CZ"/>
        </w:rPr>
        <w:t>CdZnTe</w:t>
      </w:r>
      <w:proofErr w:type="spellEnd"/>
      <w:r>
        <w:rPr>
          <w:rFonts w:eastAsiaTheme="minorEastAsia"/>
          <w:sz w:val="24"/>
          <w:szCs w:val="24"/>
          <w:lang w:val="cs-CZ" w:eastAsia="cs-CZ"/>
        </w:rPr>
        <w:t xml:space="preserve"> s obsahem 10% </w:t>
      </w:r>
      <w:proofErr w:type="spellStart"/>
      <w:r>
        <w:rPr>
          <w:rFonts w:eastAsiaTheme="minorEastAsia"/>
          <w:sz w:val="24"/>
          <w:szCs w:val="24"/>
          <w:lang w:val="cs-CZ" w:eastAsia="cs-CZ"/>
        </w:rPr>
        <w:t>Zn</w:t>
      </w:r>
      <w:proofErr w:type="spellEnd"/>
      <w:r>
        <w:rPr>
          <w:rFonts w:eastAsiaTheme="minorEastAsia"/>
          <w:sz w:val="24"/>
          <w:szCs w:val="24"/>
          <w:lang w:val="cs-CZ" w:eastAsia="cs-CZ"/>
        </w:rPr>
        <w:t xml:space="preserve"> je připraven ve tvaru destičky 5mmx5mm</w:t>
      </w:r>
      <w:r w:rsidR="00817B92">
        <w:rPr>
          <w:rFonts w:eastAsiaTheme="minorEastAsia"/>
          <w:sz w:val="24"/>
          <w:szCs w:val="24"/>
          <w:lang w:val="cs-CZ" w:eastAsia="cs-CZ"/>
        </w:rPr>
        <w:t xml:space="preserve"> a tloušťky L=</w:t>
      </w:r>
      <w:r w:rsidR="008B3F6D">
        <w:rPr>
          <w:rFonts w:eastAsiaTheme="minorEastAsia"/>
          <w:sz w:val="24"/>
          <w:szCs w:val="24"/>
          <w:lang w:val="cs-CZ" w:eastAsia="cs-CZ"/>
        </w:rPr>
        <w:t>1.66 </w:t>
      </w:r>
      <w:r>
        <w:rPr>
          <w:rFonts w:eastAsiaTheme="minorEastAsia"/>
          <w:sz w:val="24"/>
          <w:szCs w:val="24"/>
          <w:lang w:val="cs-CZ" w:eastAsia="cs-CZ"/>
        </w:rPr>
        <w:t>mm, kde větší protilehlé plochy jsou pozlaceny. Na vzorek se přikládá záporné pulzní napětí a měří se pomocí sondovacího laserového pulzu osvětlujícího zápornou elektrodu (katodu).</w:t>
      </w:r>
    </w:p>
    <w:p w:rsidR="00A26EAF" w:rsidRDefault="00A26EAF" w:rsidP="00A47B47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    </w:t>
      </w:r>
      <w:r w:rsidR="00285D10" w:rsidRPr="00B2210C">
        <w:rPr>
          <w:noProof/>
          <w:sz w:val="24"/>
          <w:szCs w:val="24"/>
          <w:lang w:val="cs-CZ" w:eastAsia="cs-CZ"/>
        </w:rPr>
        <w:drawing>
          <wp:inline distT="0" distB="0" distL="0" distR="0" wp14:anchorId="14CB052B" wp14:editId="4B91F2A6">
            <wp:extent cx="1719766" cy="1336675"/>
            <wp:effectExtent l="0" t="0" r="0" b="0"/>
            <wp:docPr id="25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109" cy="13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9A3">
        <w:rPr>
          <w:sz w:val="24"/>
          <w:szCs w:val="24"/>
          <w:lang w:val="cs-CZ" w:eastAsia="cs-CZ"/>
        </w:rPr>
        <w:t xml:space="preserve">  </w:t>
      </w:r>
      <w:r w:rsidR="003B79A3">
        <w:rPr>
          <w:sz w:val="24"/>
          <w:szCs w:val="24"/>
          <w:lang w:val="cs-CZ" w:eastAsia="cs-CZ"/>
        </w:rPr>
        <w:tab/>
      </w:r>
      <w:r w:rsidR="003B79A3">
        <w:rPr>
          <w:noProof/>
          <w:sz w:val="24"/>
          <w:szCs w:val="24"/>
          <w:lang w:val="cs-CZ" w:eastAsia="cs-CZ"/>
        </w:rPr>
        <w:drawing>
          <wp:inline distT="0" distB="0" distL="0" distR="0" wp14:anchorId="2E7FCC44">
            <wp:extent cx="3571875" cy="2359071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54" cy="23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B47" w:rsidRPr="00B2210C" w:rsidRDefault="00A47B47" w:rsidP="00A47B47">
      <w:pPr>
        <w:tabs>
          <w:tab w:val="left" w:pos="1701"/>
          <w:tab w:val="left" w:pos="6379"/>
        </w:tabs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ab/>
        <w:t>(a)</w:t>
      </w:r>
      <w:r>
        <w:rPr>
          <w:sz w:val="24"/>
          <w:szCs w:val="24"/>
          <w:lang w:val="cs-CZ" w:eastAsia="cs-CZ"/>
        </w:rPr>
        <w:tab/>
        <w:t>(b)</w:t>
      </w:r>
    </w:p>
    <w:p w:rsidR="00A47B47" w:rsidRPr="00B2210C" w:rsidRDefault="00A47B47" w:rsidP="00A47B47">
      <w:pPr>
        <w:jc w:val="both"/>
        <w:rPr>
          <w:sz w:val="24"/>
          <w:szCs w:val="24"/>
          <w:lang w:val="cs-CZ"/>
        </w:rPr>
      </w:pPr>
      <w:r w:rsidRPr="00B2210C">
        <w:rPr>
          <w:sz w:val="24"/>
          <w:szCs w:val="24"/>
          <w:lang w:val="cs-CZ"/>
        </w:rPr>
        <w:t>Obr.</w:t>
      </w:r>
      <w:r>
        <w:rPr>
          <w:sz w:val="24"/>
          <w:szCs w:val="24"/>
          <w:lang w:val="cs-CZ"/>
        </w:rPr>
        <w:t>P1</w:t>
      </w:r>
      <w:r w:rsidRPr="00B2210C">
        <w:rPr>
          <w:sz w:val="24"/>
          <w:szCs w:val="24"/>
          <w:lang w:val="cs-CZ"/>
        </w:rPr>
        <w:t xml:space="preserve">. Schéma </w:t>
      </w:r>
      <w:r>
        <w:rPr>
          <w:sz w:val="24"/>
          <w:szCs w:val="24"/>
          <w:lang w:val="cs-CZ"/>
        </w:rPr>
        <w:t>vzorku a celé L-</w:t>
      </w:r>
      <w:r w:rsidRPr="00B2210C">
        <w:rPr>
          <w:sz w:val="24"/>
          <w:szCs w:val="24"/>
          <w:lang w:val="cs-CZ"/>
        </w:rPr>
        <w:t>TCT aparatury</w:t>
      </w:r>
    </w:p>
    <w:p w:rsidR="00B8530B" w:rsidRDefault="002104D6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 xml:space="preserve">Jako zdroj optických pulzů je použita laserová dioda </w:t>
      </w:r>
      <w:r w:rsidRPr="002104D6">
        <w:rPr>
          <w:sz w:val="24"/>
          <w:szCs w:val="24"/>
          <w:lang w:val="cs-CZ" w:eastAsia="cs-CZ"/>
        </w:rPr>
        <w:t xml:space="preserve">(660nm </w:t>
      </w:r>
      <w:r>
        <w:rPr>
          <w:sz w:val="24"/>
          <w:szCs w:val="24"/>
          <w:lang w:val="cs-CZ" w:eastAsia="cs-CZ"/>
        </w:rPr>
        <w:t xml:space="preserve">vlnová délka, </w:t>
      </w:r>
      <w:r w:rsidRPr="002104D6">
        <w:rPr>
          <w:sz w:val="24"/>
          <w:szCs w:val="24"/>
          <w:lang w:val="cs-CZ" w:eastAsia="cs-CZ"/>
        </w:rPr>
        <w:t>300mW maxim</w:t>
      </w:r>
      <w:r>
        <w:rPr>
          <w:sz w:val="24"/>
          <w:szCs w:val="24"/>
          <w:lang w:val="cs-CZ" w:eastAsia="cs-CZ"/>
        </w:rPr>
        <w:t>ální optický výkon v pulzu</w:t>
      </w:r>
      <w:r w:rsidRPr="002104D6">
        <w:rPr>
          <w:sz w:val="24"/>
          <w:szCs w:val="24"/>
          <w:lang w:val="cs-CZ" w:eastAsia="cs-CZ"/>
        </w:rPr>
        <w:t xml:space="preserve">, 3 </w:t>
      </w:r>
      <w:proofErr w:type="spellStart"/>
      <w:r w:rsidRPr="002104D6">
        <w:rPr>
          <w:sz w:val="24"/>
          <w:szCs w:val="24"/>
          <w:lang w:val="cs-CZ" w:eastAsia="cs-CZ"/>
        </w:rPr>
        <w:t>ns</w:t>
      </w:r>
      <w:proofErr w:type="spellEnd"/>
      <w:r w:rsidRPr="002104D6">
        <w:rPr>
          <w:sz w:val="24"/>
          <w:szCs w:val="24"/>
          <w:lang w:val="cs-CZ" w:eastAsia="cs-CZ"/>
        </w:rPr>
        <w:t xml:space="preserve"> FWHM</w:t>
      </w:r>
      <w:r>
        <w:rPr>
          <w:sz w:val="24"/>
          <w:szCs w:val="24"/>
          <w:lang w:val="cs-CZ" w:eastAsia="cs-CZ"/>
        </w:rPr>
        <w:t xml:space="preserve"> šířka pulzu, </w:t>
      </w:r>
      <w:r w:rsidRPr="002104D6">
        <w:rPr>
          <w:sz w:val="24"/>
          <w:szCs w:val="24"/>
          <w:lang w:val="cs-CZ" w:eastAsia="cs-CZ"/>
        </w:rPr>
        <w:t xml:space="preserve">200 </w:t>
      </w:r>
      <w:proofErr w:type="spellStart"/>
      <w:r w:rsidRPr="002104D6">
        <w:rPr>
          <w:sz w:val="24"/>
          <w:szCs w:val="24"/>
          <w:lang w:val="cs-CZ" w:eastAsia="cs-CZ"/>
        </w:rPr>
        <w:t>ps</w:t>
      </w:r>
      <w:proofErr w:type="spellEnd"/>
      <w:r w:rsidRPr="002104D6">
        <w:rPr>
          <w:sz w:val="24"/>
          <w:szCs w:val="24"/>
          <w:lang w:val="cs-CZ" w:eastAsia="cs-CZ"/>
        </w:rPr>
        <w:t xml:space="preserve"> </w:t>
      </w:r>
      <w:r>
        <w:rPr>
          <w:sz w:val="24"/>
          <w:szCs w:val="24"/>
          <w:lang w:val="cs-CZ" w:eastAsia="cs-CZ"/>
        </w:rPr>
        <w:t>náběžná i úběžná hrana</w:t>
      </w:r>
      <w:r w:rsidRPr="002104D6">
        <w:rPr>
          <w:sz w:val="24"/>
          <w:szCs w:val="24"/>
          <w:lang w:val="cs-CZ" w:eastAsia="cs-CZ"/>
        </w:rPr>
        <w:t>, 3 mm</w:t>
      </w:r>
      <w:r w:rsidRPr="002104D6">
        <w:rPr>
          <w:sz w:val="24"/>
          <w:szCs w:val="24"/>
          <w:vertAlign w:val="superscript"/>
          <w:lang w:val="cs-CZ" w:eastAsia="cs-CZ"/>
        </w:rPr>
        <w:t>2</w:t>
      </w:r>
      <w:r w:rsidRPr="002104D6">
        <w:rPr>
          <w:sz w:val="24"/>
          <w:szCs w:val="24"/>
          <w:lang w:val="cs-CZ" w:eastAsia="cs-CZ"/>
        </w:rPr>
        <w:t xml:space="preserve"> </w:t>
      </w:r>
      <w:r w:rsidR="008B3F6D">
        <w:rPr>
          <w:sz w:val="24"/>
          <w:szCs w:val="24"/>
          <w:lang w:val="cs-CZ" w:eastAsia="cs-CZ"/>
        </w:rPr>
        <w:t>osvětlená</w:t>
      </w:r>
      <w:r>
        <w:rPr>
          <w:sz w:val="24"/>
          <w:szCs w:val="24"/>
          <w:lang w:val="cs-CZ" w:eastAsia="cs-CZ"/>
        </w:rPr>
        <w:t xml:space="preserve"> plocha</w:t>
      </w:r>
      <w:r w:rsidRPr="002104D6">
        <w:rPr>
          <w:sz w:val="24"/>
          <w:szCs w:val="24"/>
          <w:lang w:val="cs-CZ" w:eastAsia="cs-CZ"/>
        </w:rPr>
        <w:t xml:space="preserve">). </w:t>
      </w:r>
      <w:r w:rsidR="00276F3A">
        <w:rPr>
          <w:sz w:val="24"/>
          <w:szCs w:val="24"/>
          <w:lang w:val="cs-CZ" w:eastAsia="cs-CZ"/>
        </w:rPr>
        <w:t xml:space="preserve">Laserová dioda je napájena ultrarychlým generátorem pulzů </w:t>
      </w:r>
      <w:r w:rsidR="00276F3A" w:rsidRPr="002104D6">
        <w:rPr>
          <w:sz w:val="24"/>
          <w:szCs w:val="24"/>
          <w:lang w:val="cs-CZ" w:eastAsia="cs-CZ"/>
        </w:rPr>
        <w:t>(</w:t>
      </w:r>
      <w:proofErr w:type="spellStart"/>
      <w:r w:rsidR="00276F3A" w:rsidRPr="002104D6">
        <w:rPr>
          <w:sz w:val="24"/>
          <w:szCs w:val="24"/>
          <w:lang w:val="cs-CZ" w:eastAsia="cs-CZ"/>
        </w:rPr>
        <w:t>Picosecond</w:t>
      </w:r>
      <w:proofErr w:type="spellEnd"/>
      <w:r w:rsidR="00276F3A" w:rsidRPr="002104D6">
        <w:rPr>
          <w:sz w:val="24"/>
          <w:szCs w:val="24"/>
          <w:lang w:val="cs-CZ" w:eastAsia="cs-CZ"/>
        </w:rPr>
        <w:t xml:space="preserve"> Pulse </w:t>
      </w:r>
      <w:proofErr w:type="spellStart"/>
      <w:r w:rsidR="00276F3A" w:rsidRPr="002104D6">
        <w:rPr>
          <w:sz w:val="24"/>
          <w:szCs w:val="24"/>
          <w:lang w:val="cs-CZ" w:eastAsia="cs-CZ"/>
        </w:rPr>
        <w:t>Labs</w:t>
      </w:r>
      <w:proofErr w:type="spellEnd"/>
      <w:r w:rsidR="00276F3A" w:rsidRPr="002104D6">
        <w:rPr>
          <w:sz w:val="24"/>
          <w:szCs w:val="24"/>
          <w:lang w:val="cs-CZ" w:eastAsia="cs-CZ"/>
        </w:rPr>
        <w:t xml:space="preserve"> 10 070A)</w:t>
      </w:r>
      <w:r w:rsidR="00276F3A">
        <w:rPr>
          <w:sz w:val="24"/>
          <w:szCs w:val="24"/>
          <w:lang w:val="cs-CZ" w:eastAsia="cs-CZ"/>
        </w:rPr>
        <w:t xml:space="preserve"> s proměnou šířkou pulzu i frekvencí. Tvar laserového pulzu je monitorován pomocí ultrarychlé </w:t>
      </w:r>
      <w:proofErr w:type="spellStart"/>
      <w:r w:rsidR="00276F3A" w:rsidRPr="002104D6">
        <w:rPr>
          <w:sz w:val="24"/>
          <w:szCs w:val="24"/>
          <w:lang w:val="cs-CZ" w:eastAsia="cs-CZ"/>
        </w:rPr>
        <w:t>GaAs</w:t>
      </w:r>
      <w:proofErr w:type="spellEnd"/>
      <w:r w:rsidR="00276F3A" w:rsidRPr="002104D6">
        <w:rPr>
          <w:sz w:val="24"/>
          <w:szCs w:val="24"/>
          <w:lang w:val="cs-CZ" w:eastAsia="cs-CZ"/>
        </w:rPr>
        <w:t xml:space="preserve"> </w:t>
      </w:r>
      <w:r w:rsidR="00276F3A">
        <w:rPr>
          <w:sz w:val="24"/>
          <w:szCs w:val="24"/>
          <w:lang w:val="cs-CZ" w:eastAsia="cs-CZ"/>
        </w:rPr>
        <w:t>fotodiody</w:t>
      </w:r>
      <w:r w:rsidR="00276F3A" w:rsidRPr="002104D6">
        <w:rPr>
          <w:sz w:val="24"/>
          <w:szCs w:val="24"/>
          <w:lang w:val="cs-CZ" w:eastAsia="cs-CZ"/>
        </w:rPr>
        <w:t xml:space="preserve"> (</w:t>
      </w:r>
      <w:proofErr w:type="spellStart"/>
      <w:r w:rsidR="00276F3A" w:rsidRPr="002104D6">
        <w:rPr>
          <w:sz w:val="24"/>
          <w:szCs w:val="24"/>
          <w:lang w:val="cs-CZ" w:eastAsia="cs-CZ"/>
        </w:rPr>
        <w:t>Alphalas</w:t>
      </w:r>
      <w:proofErr w:type="spellEnd"/>
      <w:r w:rsidR="00276F3A" w:rsidRPr="002104D6">
        <w:rPr>
          <w:sz w:val="24"/>
          <w:szCs w:val="24"/>
          <w:lang w:val="cs-CZ" w:eastAsia="cs-CZ"/>
        </w:rPr>
        <w:t xml:space="preserve">, </w:t>
      </w:r>
      <w:r w:rsidR="00276F3A">
        <w:rPr>
          <w:sz w:val="24"/>
          <w:szCs w:val="24"/>
          <w:lang w:val="cs-CZ" w:eastAsia="cs-CZ"/>
        </w:rPr>
        <w:t xml:space="preserve">šířka pásma </w:t>
      </w:r>
      <w:r w:rsidR="00276F3A" w:rsidRPr="002104D6">
        <w:rPr>
          <w:sz w:val="24"/>
          <w:szCs w:val="24"/>
          <w:lang w:val="cs-CZ" w:eastAsia="cs-CZ"/>
        </w:rPr>
        <w:t>25 GHz)</w:t>
      </w:r>
      <w:r w:rsidR="00276F3A">
        <w:rPr>
          <w:sz w:val="24"/>
          <w:szCs w:val="24"/>
          <w:lang w:val="cs-CZ" w:eastAsia="cs-CZ"/>
        </w:rPr>
        <w:t xml:space="preserve"> s pomocí polopropustného zrcátka. Pro fokusaci laserového svazku na </w:t>
      </w:r>
      <w:r w:rsidR="008B18EA">
        <w:rPr>
          <w:sz w:val="24"/>
          <w:szCs w:val="24"/>
          <w:lang w:val="cs-CZ" w:eastAsia="cs-CZ"/>
        </w:rPr>
        <w:t>dané</w:t>
      </w:r>
      <w:r w:rsidR="00276F3A">
        <w:rPr>
          <w:sz w:val="24"/>
          <w:szCs w:val="24"/>
          <w:lang w:val="cs-CZ" w:eastAsia="cs-CZ"/>
        </w:rPr>
        <w:t xml:space="preserve"> místo je použita kolimační optika s X-Y posuvem.</w:t>
      </w:r>
      <w:r w:rsidR="008B18EA">
        <w:rPr>
          <w:sz w:val="24"/>
          <w:szCs w:val="24"/>
          <w:lang w:val="cs-CZ" w:eastAsia="cs-CZ"/>
        </w:rPr>
        <w:t xml:space="preserve"> </w:t>
      </w:r>
      <w:proofErr w:type="spellStart"/>
      <w:r w:rsidR="008B18EA">
        <w:rPr>
          <w:sz w:val="24"/>
          <w:szCs w:val="24"/>
          <w:lang w:val="cs-CZ" w:eastAsia="cs-CZ"/>
        </w:rPr>
        <w:t>Neutral</w:t>
      </w:r>
      <w:proofErr w:type="spellEnd"/>
      <w:r w:rsidR="008B18EA">
        <w:rPr>
          <w:sz w:val="24"/>
          <w:szCs w:val="24"/>
          <w:lang w:val="cs-CZ" w:eastAsia="cs-CZ"/>
        </w:rPr>
        <w:t xml:space="preserve"> </w:t>
      </w:r>
      <w:proofErr w:type="spellStart"/>
      <w:r w:rsidR="008B18EA">
        <w:rPr>
          <w:sz w:val="24"/>
          <w:szCs w:val="24"/>
          <w:lang w:val="cs-CZ" w:eastAsia="cs-CZ"/>
        </w:rPr>
        <w:t>density</w:t>
      </w:r>
      <w:proofErr w:type="spellEnd"/>
      <w:r w:rsidR="008B18EA">
        <w:rPr>
          <w:sz w:val="24"/>
          <w:szCs w:val="24"/>
          <w:lang w:val="cs-CZ" w:eastAsia="cs-CZ"/>
        </w:rPr>
        <w:t xml:space="preserve"> filtr je použit pro nastavování snížené intensity </w:t>
      </w:r>
      <w:r w:rsidR="00A421C9">
        <w:rPr>
          <w:sz w:val="24"/>
          <w:szCs w:val="24"/>
          <w:lang w:val="cs-CZ" w:eastAsia="cs-CZ"/>
        </w:rPr>
        <w:t xml:space="preserve">laserového svazku, aby nedocházelo k ovlivnění měření samotným laserovým pulsem. </w:t>
      </w:r>
      <w:r w:rsidR="00624F71" w:rsidRPr="00A47B47">
        <w:rPr>
          <w:sz w:val="24"/>
          <w:szCs w:val="24"/>
          <w:lang w:val="cs-CZ" w:eastAsia="cs-CZ"/>
        </w:rPr>
        <w:t xml:space="preserve">Jako zdroj napětí </w:t>
      </w:r>
      <w:r w:rsidR="00624F71">
        <w:rPr>
          <w:sz w:val="24"/>
          <w:szCs w:val="24"/>
          <w:lang w:val="cs-CZ" w:eastAsia="cs-CZ"/>
        </w:rPr>
        <w:t>je</w:t>
      </w:r>
      <w:r w:rsidR="00624F71" w:rsidRPr="00A47B47">
        <w:rPr>
          <w:sz w:val="24"/>
          <w:szCs w:val="24"/>
          <w:lang w:val="cs-CZ" w:eastAsia="cs-CZ"/>
        </w:rPr>
        <w:t xml:space="preserve"> použit </w:t>
      </w:r>
      <w:proofErr w:type="spellStart"/>
      <w:r w:rsidR="00624F71">
        <w:rPr>
          <w:sz w:val="24"/>
          <w:szCs w:val="24"/>
          <w:lang w:val="cs-CZ" w:eastAsia="cs-CZ"/>
        </w:rPr>
        <w:t>Sorensen</w:t>
      </w:r>
      <w:proofErr w:type="spellEnd"/>
      <w:r w:rsidR="00624F71" w:rsidRPr="00A47B47">
        <w:rPr>
          <w:sz w:val="24"/>
          <w:szCs w:val="24"/>
          <w:lang w:val="cs-CZ" w:eastAsia="cs-CZ"/>
        </w:rPr>
        <w:t xml:space="preserve"> </w:t>
      </w:r>
      <w:r w:rsidR="00EF2979">
        <w:rPr>
          <w:sz w:val="24"/>
          <w:szCs w:val="24"/>
          <w:lang w:val="cs-CZ" w:eastAsia="cs-CZ"/>
        </w:rPr>
        <w:t>XG600-1.4</w:t>
      </w:r>
      <w:r w:rsidR="00624F71" w:rsidRPr="00A47B47">
        <w:rPr>
          <w:sz w:val="24"/>
          <w:szCs w:val="24"/>
          <w:lang w:val="cs-CZ" w:eastAsia="cs-CZ"/>
        </w:rPr>
        <w:t xml:space="preserve">. </w:t>
      </w:r>
      <w:r w:rsidR="00624F71">
        <w:rPr>
          <w:sz w:val="24"/>
          <w:szCs w:val="24"/>
          <w:lang w:val="cs-CZ" w:eastAsia="cs-CZ"/>
        </w:rPr>
        <w:t>Pro spínání napětí (</w:t>
      </w:r>
      <w:proofErr w:type="gramStart"/>
      <w:r w:rsidR="00624F71">
        <w:rPr>
          <w:sz w:val="24"/>
          <w:szCs w:val="24"/>
          <w:lang w:val="cs-CZ" w:eastAsia="cs-CZ"/>
        </w:rPr>
        <w:t>pulzy 0(V)-U(V)-0(V)) je</w:t>
      </w:r>
      <w:proofErr w:type="gramEnd"/>
      <w:r w:rsidR="00624F71">
        <w:rPr>
          <w:sz w:val="24"/>
          <w:szCs w:val="24"/>
          <w:lang w:val="cs-CZ" w:eastAsia="cs-CZ"/>
        </w:rPr>
        <w:t xml:space="preserve"> použit spínací obvod ovládaný dvoukanálovým pulzním generátorem </w:t>
      </w:r>
      <w:r w:rsidR="00624F71" w:rsidRPr="00B8530B">
        <w:rPr>
          <w:sz w:val="24"/>
          <w:szCs w:val="24"/>
          <w:lang w:val="cs-CZ" w:eastAsia="cs-CZ"/>
        </w:rPr>
        <w:t>(</w:t>
      </w:r>
      <w:proofErr w:type="spellStart"/>
      <w:r w:rsidR="00624F71" w:rsidRPr="00B8530B">
        <w:rPr>
          <w:sz w:val="24"/>
          <w:szCs w:val="24"/>
          <w:lang w:val="cs-CZ" w:eastAsia="cs-CZ"/>
        </w:rPr>
        <w:t>Tektronix</w:t>
      </w:r>
      <w:proofErr w:type="spellEnd"/>
      <w:r w:rsidR="00624F71" w:rsidRPr="00B8530B">
        <w:rPr>
          <w:sz w:val="24"/>
          <w:szCs w:val="24"/>
          <w:lang w:val="cs-CZ" w:eastAsia="cs-CZ"/>
        </w:rPr>
        <w:t xml:space="preserve"> AFG3252)</w:t>
      </w:r>
      <w:r w:rsidR="00624F71">
        <w:rPr>
          <w:sz w:val="24"/>
          <w:szCs w:val="24"/>
          <w:lang w:val="cs-CZ" w:eastAsia="cs-CZ"/>
        </w:rPr>
        <w:t xml:space="preserve">. Tento generátor je zároveň použit pro časovou korelaci </w:t>
      </w:r>
      <w:r w:rsidR="00624F71">
        <w:rPr>
          <w:sz w:val="24"/>
          <w:szCs w:val="24"/>
          <w:lang w:val="cs-CZ" w:eastAsia="cs-CZ"/>
        </w:rPr>
        <w:lastRenderedPageBreak/>
        <w:t xml:space="preserve">optického a napěťového pulzu. </w:t>
      </w:r>
      <w:r w:rsidR="00A421C9">
        <w:rPr>
          <w:sz w:val="24"/>
          <w:szCs w:val="24"/>
          <w:lang w:val="cs-CZ" w:eastAsia="cs-CZ"/>
        </w:rPr>
        <w:t xml:space="preserve">Generované proudové </w:t>
      </w:r>
      <w:proofErr w:type="spellStart"/>
      <w:r w:rsidR="00A421C9">
        <w:rPr>
          <w:sz w:val="24"/>
          <w:szCs w:val="24"/>
          <w:lang w:val="cs-CZ" w:eastAsia="cs-CZ"/>
        </w:rPr>
        <w:t>transienty</w:t>
      </w:r>
      <w:proofErr w:type="spellEnd"/>
      <w:r w:rsidR="00A421C9">
        <w:rPr>
          <w:sz w:val="24"/>
          <w:szCs w:val="24"/>
          <w:lang w:val="cs-CZ" w:eastAsia="cs-CZ"/>
        </w:rPr>
        <w:t xml:space="preserve"> jsou zesíleny vysokofrekvenčním napěťovým zesilovačem </w:t>
      </w:r>
      <w:r w:rsidR="00A421C9" w:rsidRPr="002104D6">
        <w:rPr>
          <w:sz w:val="24"/>
          <w:szCs w:val="24"/>
          <w:lang w:val="cs-CZ" w:eastAsia="cs-CZ"/>
        </w:rPr>
        <w:t xml:space="preserve">(L–3 </w:t>
      </w:r>
      <w:proofErr w:type="gramStart"/>
      <w:r w:rsidR="00A421C9" w:rsidRPr="002104D6">
        <w:rPr>
          <w:sz w:val="24"/>
          <w:szCs w:val="24"/>
          <w:lang w:val="cs-CZ" w:eastAsia="cs-CZ"/>
        </w:rPr>
        <w:t>Narda</w:t>
      </w:r>
      <w:proofErr w:type="gramEnd"/>
      <w:r w:rsidR="00A421C9" w:rsidRPr="002104D6">
        <w:rPr>
          <w:sz w:val="24"/>
          <w:szCs w:val="24"/>
          <w:lang w:val="cs-CZ" w:eastAsia="cs-CZ"/>
        </w:rPr>
        <w:t>–</w:t>
      </w:r>
      <w:proofErr w:type="spellStart"/>
      <w:proofErr w:type="gramStart"/>
      <w:r w:rsidR="00A421C9" w:rsidRPr="002104D6">
        <w:rPr>
          <w:sz w:val="24"/>
          <w:szCs w:val="24"/>
          <w:lang w:val="cs-CZ" w:eastAsia="cs-CZ"/>
        </w:rPr>
        <w:t>Miteq</w:t>
      </w:r>
      <w:proofErr w:type="spellEnd"/>
      <w:proofErr w:type="gramEnd"/>
      <w:r w:rsidR="00A421C9" w:rsidRPr="002104D6">
        <w:rPr>
          <w:sz w:val="24"/>
          <w:szCs w:val="24"/>
          <w:lang w:val="cs-CZ" w:eastAsia="cs-CZ"/>
        </w:rPr>
        <w:t xml:space="preserve"> AM–1607–3000, </w:t>
      </w:r>
      <w:r w:rsidR="00A421C9">
        <w:rPr>
          <w:sz w:val="24"/>
          <w:szCs w:val="24"/>
          <w:lang w:val="cs-CZ" w:eastAsia="cs-CZ"/>
        </w:rPr>
        <w:t>Zisk</w:t>
      </w:r>
      <w:r w:rsidR="00A421C9" w:rsidRPr="002104D6">
        <w:rPr>
          <w:sz w:val="24"/>
          <w:szCs w:val="24"/>
          <w:lang w:val="cs-CZ" w:eastAsia="cs-CZ"/>
        </w:rPr>
        <w:t xml:space="preserve"> = 132, 50 Ω DC </w:t>
      </w:r>
      <w:r w:rsidR="00A421C9">
        <w:rPr>
          <w:sz w:val="24"/>
          <w:szCs w:val="24"/>
          <w:lang w:val="cs-CZ" w:eastAsia="cs-CZ"/>
        </w:rPr>
        <w:t>vstupní odpor</w:t>
      </w:r>
      <w:r w:rsidR="00A421C9" w:rsidRPr="002104D6">
        <w:rPr>
          <w:sz w:val="24"/>
          <w:szCs w:val="24"/>
          <w:lang w:val="cs-CZ" w:eastAsia="cs-CZ"/>
        </w:rPr>
        <w:t xml:space="preserve">, </w:t>
      </w:r>
      <w:proofErr w:type="spellStart"/>
      <w:r w:rsidR="00A421C9" w:rsidRPr="002104D6">
        <w:rPr>
          <w:sz w:val="24"/>
          <w:szCs w:val="24"/>
          <w:lang w:val="cs-CZ" w:eastAsia="cs-CZ"/>
        </w:rPr>
        <w:t>frequency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 </w:t>
      </w:r>
      <w:proofErr w:type="spellStart"/>
      <w:r w:rsidR="00A421C9" w:rsidRPr="002104D6">
        <w:rPr>
          <w:sz w:val="24"/>
          <w:szCs w:val="24"/>
          <w:lang w:val="cs-CZ" w:eastAsia="cs-CZ"/>
        </w:rPr>
        <w:t>bandwidth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 up to 3 GHz)</w:t>
      </w:r>
      <w:r w:rsidR="00A421C9">
        <w:rPr>
          <w:sz w:val="24"/>
          <w:szCs w:val="24"/>
          <w:lang w:val="cs-CZ" w:eastAsia="cs-CZ"/>
        </w:rPr>
        <w:t xml:space="preserve"> a </w:t>
      </w:r>
      <w:r w:rsidR="008B3F6D">
        <w:rPr>
          <w:sz w:val="24"/>
          <w:szCs w:val="24"/>
          <w:lang w:val="cs-CZ" w:eastAsia="cs-CZ"/>
        </w:rPr>
        <w:t>snímány</w:t>
      </w:r>
      <w:r w:rsidR="00A421C9">
        <w:rPr>
          <w:sz w:val="24"/>
          <w:szCs w:val="24"/>
          <w:lang w:val="cs-CZ" w:eastAsia="cs-CZ"/>
        </w:rPr>
        <w:t xml:space="preserve"> ultrarychlým digitálním vzorkovacím osciloskopem </w:t>
      </w:r>
      <w:r w:rsidR="00A421C9" w:rsidRPr="002104D6">
        <w:rPr>
          <w:sz w:val="24"/>
          <w:szCs w:val="24"/>
          <w:lang w:val="cs-CZ" w:eastAsia="cs-CZ"/>
        </w:rPr>
        <w:t>(</w:t>
      </w:r>
      <w:proofErr w:type="spellStart"/>
      <w:r w:rsidR="00A421C9" w:rsidRPr="002104D6">
        <w:rPr>
          <w:sz w:val="24"/>
          <w:szCs w:val="24"/>
          <w:lang w:val="cs-CZ" w:eastAsia="cs-CZ"/>
        </w:rPr>
        <w:t>LeCroy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 </w:t>
      </w:r>
      <w:proofErr w:type="spellStart"/>
      <w:r w:rsidR="00A421C9" w:rsidRPr="002104D6">
        <w:rPr>
          <w:sz w:val="24"/>
          <w:szCs w:val="24"/>
          <w:lang w:val="cs-CZ" w:eastAsia="cs-CZ"/>
        </w:rPr>
        <w:t>WaveRunner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 640Zi, 40 </w:t>
      </w:r>
      <w:proofErr w:type="spellStart"/>
      <w:r w:rsidR="00A421C9" w:rsidRPr="002104D6">
        <w:rPr>
          <w:sz w:val="24"/>
          <w:szCs w:val="24"/>
          <w:lang w:val="cs-CZ" w:eastAsia="cs-CZ"/>
        </w:rPr>
        <w:t>Gs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/s, </w:t>
      </w:r>
      <w:proofErr w:type="spellStart"/>
      <w:r w:rsidR="00A421C9" w:rsidRPr="002104D6">
        <w:rPr>
          <w:sz w:val="24"/>
          <w:szCs w:val="24"/>
          <w:lang w:val="cs-CZ" w:eastAsia="cs-CZ"/>
        </w:rPr>
        <w:t>resolution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 up to 11 </w:t>
      </w:r>
      <w:proofErr w:type="spellStart"/>
      <w:r w:rsidR="00A421C9" w:rsidRPr="002104D6">
        <w:rPr>
          <w:sz w:val="24"/>
          <w:szCs w:val="24"/>
          <w:lang w:val="cs-CZ" w:eastAsia="cs-CZ"/>
        </w:rPr>
        <w:t>bits</w:t>
      </w:r>
      <w:proofErr w:type="spellEnd"/>
      <w:r w:rsidR="00A421C9" w:rsidRPr="002104D6">
        <w:rPr>
          <w:sz w:val="24"/>
          <w:szCs w:val="24"/>
          <w:lang w:val="cs-CZ" w:eastAsia="cs-CZ"/>
        </w:rPr>
        <w:t xml:space="preserve">, 4 GHz </w:t>
      </w:r>
      <w:proofErr w:type="spellStart"/>
      <w:r w:rsidR="00A421C9" w:rsidRPr="002104D6">
        <w:rPr>
          <w:sz w:val="24"/>
          <w:szCs w:val="24"/>
          <w:lang w:val="cs-CZ" w:eastAsia="cs-CZ"/>
        </w:rPr>
        <w:t>bandwidth</w:t>
      </w:r>
      <w:proofErr w:type="spellEnd"/>
      <w:r w:rsidR="00A421C9" w:rsidRPr="002104D6">
        <w:rPr>
          <w:sz w:val="24"/>
          <w:szCs w:val="24"/>
          <w:lang w:val="cs-CZ" w:eastAsia="cs-CZ"/>
        </w:rPr>
        <w:t>, 50 Ω DC input impedance)</w:t>
      </w:r>
      <w:r w:rsidR="00A421C9">
        <w:rPr>
          <w:sz w:val="24"/>
          <w:szCs w:val="24"/>
          <w:lang w:val="cs-CZ" w:eastAsia="cs-CZ"/>
        </w:rPr>
        <w:t>.</w:t>
      </w:r>
      <w:r w:rsidR="00B06DB8">
        <w:rPr>
          <w:sz w:val="24"/>
          <w:szCs w:val="24"/>
          <w:lang w:val="cs-CZ" w:eastAsia="cs-CZ"/>
        </w:rPr>
        <w:t xml:space="preserve"> </w:t>
      </w:r>
    </w:p>
    <w:p w:rsidR="00EF2979" w:rsidRDefault="00EF2979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</w:p>
    <w:p w:rsidR="00EF2979" w:rsidRDefault="00F17AF3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DB067" wp14:editId="78456516">
                <wp:simplePos x="0" y="0"/>
                <wp:positionH relativeFrom="column">
                  <wp:posOffset>5185410</wp:posOffset>
                </wp:positionH>
                <wp:positionV relativeFrom="paragraph">
                  <wp:posOffset>2680335</wp:posOffset>
                </wp:positionV>
                <wp:extent cx="969010" cy="211455"/>
                <wp:effectExtent l="1219200" t="590550" r="21590" b="17145"/>
                <wp:wrapNone/>
                <wp:docPr id="53" name="Obdélníkový bublinový popise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wedgeRectCallout">
                          <a:avLst>
                            <a:gd name="adj1" fmla="val -170706"/>
                            <a:gd name="adj2" fmla="val -3172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F3" w:rsidRPr="008E6056" w:rsidRDefault="00F17AF3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GaAs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fotodioda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DB06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53" o:spid="_x0000_s1026" type="#_x0000_t61" style="position:absolute;left:0;text-align:left;margin-left:408.3pt;margin-top:211.05pt;width:76.3pt;height: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" adj="-26072,-57730">
                <v:textbox>
                  <w:txbxContent>
                    <w:p w:rsidR="00F17AF3" w:rsidRPr="008E6056" w:rsidRDefault="00F17AF3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GaAs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fotodioda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44283" wp14:editId="38786552">
                <wp:simplePos x="0" y="0"/>
                <wp:positionH relativeFrom="column">
                  <wp:posOffset>5547360</wp:posOffset>
                </wp:positionH>
                <wp:positionV relativeFrom="paragraph">
                  <wp:posOffset>1434465</wp:posOffset>
                </wp:positionV>
                <wp:extent cx="969010" cy="211455"/>
                <wp:effectExtent l="1066800" t="0" r="21590" b="36195"/>
                <wp:wrapNone/>
                <wp:docPr id="49" name="Obdélníkový bublinový popise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wedgeRectCallout">
                          <a:avLst>
                            <a:gd name="adj1" fmla="val -155962"/>
                            <a:gd name="adj2" fmla="val 52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91" w:rsidRPr="008E6056" w:rsidRDefault="00C57A9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Spínač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pulsů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4283" id="Obdélníkový bublinový popisek 49" o:spid="_x0000_s1027" type="#_x0000_t61" style="position:absolute;left:0;text-align:left;margin-left:436.8pt;margin-top:112.95pt;width:76.3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" adj="-22888,22054">
                <v:textbox>
                  <w:txbxContent>
                    <w:p w:rsidR="00C57A91" w:rsidRPr="008E6056" w:rsidRDefault="00C57A9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Spínač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pulsů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7A9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4CC4A" wp14:editId="266E0A67">
                <wp:simplePos x="0" y="0"/>
                <wp:positionH relativeFrom="column">
                  <wp:posOffset>3604260</wp:posOffset>
                </wp:positionH>
                <wp:positionV relativeFrom="paragraph">
                  <wp:posOffset>746760</wp:posOffset>
                </wp:positionV>
                <wp:extent cx="866775" cy="238125"/>
                <wp:effectExtent l="0" t="0" r="28575" b="1247775"/>
                <wp:wrapNone/>
                <wp:docPr id="50" name="Obdélníkový bublinový popise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38125"/>
                        </a:xfrm>
                        <a:prstGeom prst="wedgeRectCallout">
                          <a:avLst>
                            <a:gd name="adj1" fmla="val 47970"/>
                            <a:gd name="adj2" fmla="val 5224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91" w:rsidRPr="008E6056" w:rsidRDefault="00C57A9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Laserová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dioda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CC4A" id="Obdélníkový bublinový popisek 50" o:spid="_x0000_s1028" type="#_x0000_t61" style="position:absolute;left:0;text-align:left;margin-left:283.8pt;margin-top:58.8pt;width:68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" adj="21162,123656">
                <v:textbox>
                  <w:txbxContent>
                    <w:p w:rsidR="00C57A91" w:rsidRPr="008E6056" w:rsidRDefault="00C57A9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Laserová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dioda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7A9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C0A72" wp14:editId="2A59AAA8">
                <wp:simplePos x="0" y="0"/>
                <wp:positionH relativeFrom="column">
                  <wp:posOffset>5556885</wp:posOffset>
                </wp:positionH>
                <wp:positionV relativeFrom="paragraph">
                  <wp:posOffset>2061210</wp:posOffset>
                </wp:positionV>
                <wp:extent cx="969010" cy="211455"/>
                <wp:effectExtent l="1066800" t="0" r="21590" b="36195"/>
                <wp:wrapNone/>
                <wp:docPr id="47" name="Obdélníkový bublinový popise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wedgeRectCallout">
                          <a:avLst>
                            <a:gd name="adj1" fmla="val -155962"/>
                            <a:gd name="adj2" fmla="val 52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91" w:rsidRPr="008E6056" w:rsidRDefault="00C57A9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Zdroj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Sorensen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C0A72" id="Obdélníkový bublinový popisek 47" o:spid="_x0000_s1029" type="#_x0000_t61" style="position:absolute;left:0;text-align:left;margin-left:437.55pt;margin-top:162.3pt;width:76.3pt;height: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" adj="-22888,22054">
                <v:textbox>
                  <w:txbxContent>
                    <w:p w:rsidR="00C57A91" w:rsidRPr="008E6056" w:rsidRDefault="00C57A9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Zdroj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Sorensen</w:t>
                      </w:r>
                    </w:p>
                  </w:txbxContent>
                </v:textbox>
              </v:shape>
            </w:pict>
          </mc:Fallback>
        </mc:AlternateContent>
      </w:r>
      <w:r w:rsidR="00C57A9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7A983D" wp14:editId="5D2F2583">
                <wp:simplePos x="0" y="0"/>
                <wp:positionH relativeFrom="column">
                  <wp:posOffset>2461260</wp:posOffset>
                </wp:positionH>
                <wp:positionV relativeFrom="paragraph">
                  <wp:posOffset>1051560</wp:posOffset>
                </wp:positionV>
                <wp:extent cx="876300" cy="219075"/>
                <wp:effectExtent l="438150" t="0" r="19050" b="885825"/>
                <wp:wrapNone/>
                <wp:docPr id="46" name="Obdélníkový bublinový popise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19075"/>
                        </a:xfrm>
                        <a:prstGeom prst="wedgeRectCallout">
                          <a:avLst>
                            <a:gd name="adj1" fmla="val -94999"/>
                            <a:gd name="adj2" fmla="val 40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91" w:rsidRPr="00C57A91" w:rsidRDefault="00C57A9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Box se vzorkem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A983D" id="Obdélníkový bublinový popisek 46" o:spid="_x0000_s1030" type="#_x0000_t61" style="position:absolute;left:0;text-align:left;margin-left:193.8pt;margin-top:82.8pt;width:69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" adj="-9720,98919">
                <v:textbox>
                  <w:txbxContent>
                    <w:p w:rsidR="00C57A91" w:rsidRPr="00C57A91" w:rsidRDefault="00C57A91" w:rsidP="00624F71">
                      <w:pPr>
                        <w:spacing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Box se vzorkem</w:t>
                      </w:r>
                    </w:p>
                  </w:txbxContent>
                </v:textbox>
              </v:shape>
            </w:pict>
          </mc:Fallback>
        </mc:AlternateContent>
      </w:r>
      <w:r w:rsidR="00C73AEF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D6D04" wp14:editId="24EC004E">
                <wp:simplePos x="0" y="0"/>
                <wp:positionH relativeFrom="column">
                  <wp:posOffset>-624840</wp:posOffset>
                </wp:positionH>
                <wp:positionV relativeFrom="paragraph">
                  <wp:posOffset>2070735</wp:posOffset>
                </wp:positionV>
                <wp:extent cx="847725" cy="247650"/>
                <wp:effectExtent l="0" t="361950" r="390525" b="19050"/>
                <wp:wrapNone/>
                <wp:docPr id="45" name="Obdélníkový bublinový popise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47650"/>
                        </a:xfrm>
                        <a:prstGeom prst="wedgeRectCallout">
                          <a:avLst>
                            <a:gd name="adj1" fmla="val 86150"/>
                            <a:gd name="adj2" fmla="val -1786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EF" w:rsidRPr="008E6056" w:rsidRDefault="00C57A91" w:rsidP="00C73AE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Spínač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="00C73AEF">
                              <w:rPr>
                                <w:sz w:val="16"/>
                                <w:szCs w:val="16"/>
                              </w:rPr>
                              <w:t>uls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ů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D6D04" id="Obdélníkový bublinový popisek 45" o:spid="_x0000_s1031" type="#_x0000_t61" style="position:absolute;left:0;text-align:left;margin-left:-49.2pt;margin-top:163.05pt;width:66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" adj="29408,-27788">
                <v:textbox>
                  <w:txbxContent>
                    <w:p w:rsidR="00C73AEF" w:rsidRPr="008E6056" w:rsidRDefault="00C57A91" w:rsidP="00C73AE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Spínač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="00C73AEF">
                        <w:rPr>
                          <w:sz w:val="16"/>
                          <w:szCs w:val="16"/>
                        </w:rPr>
                        <w:t>uls</w:t>
                      </w:r>
                      <w:r>
                        <w:rPr>
                          <w:sz w:val="16"/>
                          <w:szCs w:val="16"/>
                        </w:rPr>
                        <w:t>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3AEF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8FB74B" wp14:editId="2677AA37">
                <wp:simplePos x="0" y="0"/>
                <wp:positionH relativeFrom="column">
                  <wp:posOffset>394335</wp:posOffset>
                </wp:positionH>
                <wp:positionV relativeFrom="paragraph">
                  <wp:posOffset>727710</wp:posOffset>
                </wp:positionV>
                <wp:extent cx="952500" cy="209550"/>
                <wp:effectExtent l="0" t="0" r="476250" b="628650"/>
                <wp:wrapNone/>
                <wp:docPr id="42" name="Obdélníkový bublinový popise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09550"/>
                        </a:xfrm>
                        <a:prstGeom prst="wedgeRectCallout">
                          <a:avLst>
                            <a:gd name="adj1" fmla="val 93446"/>
                            <a:gd name="adj2" fmla="val 318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EF" w:rsidRPr="008E6056" w:rsidRDefault="00C73AEF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Osciloskop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LeCroy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B74B" id="Obdélníkový bublinový popisek 42" o:spid="_x0000_s1032" type="#_x0000_t61" style="position:absolute;left:0;text-align:left;margin-left:31.05pt;margin-top:57.3pt;width:75pt;height:1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" adj="30984,79654">
                <v:textbox>
                  <w:txbxContent>
                    <w:p w:rsidR="00C73AEF" w:rsidRPr="008E6056" w:rsidRDefault="00C73AEF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Osciloskop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LeCroy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3AEF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A0D8940" wp14:editId="34573019">
                <wp:simplePos x="0" y="0"/>
                <wp:positionH relativeFrom="column">
                  <wp:posOffset>-710565</wp:posOffset>
                </wp:positionH>
                <wp:positionV relativeFrom="paragraph">
                  <wp:posOffset>461010</wp:posOffset>
                </wp:positionV>
                <wp:extent cx="1295400" cy="238125"/>
                <wp:effectExtent l="0" t="0" r="19050" b="542925"/>
                <wp:wrapNone/>
                <wp:docPr id="43" name="Obdélníkový bublinový popise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38125"/>
                        </a:xfrm>
                        <a:prstGeom prst="wedgeRectCallout">
                          <a:avLst>
                            <a:gd name="adj1" fmla="val 32417"/>
                            <a:gd name="adj2" fmla="val 246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EF" w:rsidRPr="008E6056" w:rsidRDefault="00C73AEF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Generátor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pulsů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Tektronix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8940" id="Obdélníkový bublinový popisek 43" o:spid="_x0000_s1033" type="#_x0000_t61" style="position:absolute;left:0;text-align:left;margin-left:-55.95pt;margin-top:36.3pt;width:102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" adj="17802,64102">
                <v:textbox>
                  <w:txbxContent>
                    <w:p w:rsidR="00C73AEF" w:rsidRPr="008E6056" w:rsidRDefault="00C73AEF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Generátor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pulsů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Tektronix</w:t>
                      </w:r>
                    </w:p>
                  </w:txbxContent>
                </v:textbox>
              </v:shape>
            </w:pict>
          </mc:Fallback>
        </mc:AlternateContent>
      </w:r>
      <w:r w:rsidR="008B3F6D">
        <w:rPr>
          <w:sz w:val="24"/>
          <w:szCs w:val="24"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>
            <v:imagedata r:id="rId9" o:title="DSC_0013"/>
          </v:shape>
        </w:pict>
      </w:r>
    </w:p>
    <w:p w:rsidR="00EF2979" w:rsidRDefault="00EF2979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</w:p>
    <w:p w:rsidR="00EF2979" w:rsidRDefault="00F17AF3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E86031" wp14:editId="18BF02A8">
                <wp:simplePos x="0" y="0"/>
                <wp:positionH relativeFrom="column">
                  <wp:posOffset>5718810</wp:posOffset>
                </wp:positionH>
                <wp:positionV relativeFrom="paragraph">
                  <wp:posOffset>327025</wp:posOffset>
                </wp:positionV>
                <wp:extent cx="969010" cy="211455"/>
                <wp:effectExtent l="228600" t="0" r="21590" b="702945"/>
                <wp:wrapNone/>
                <wp:docPr id="39" name="Obdélníkový bublinový popise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wedgeRectCallout">
                          <a:avLst>
                            <a:gd name="adj1" fmla="val -68479"/>
                            <a:gd name="adj2" fmla="val 3584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79" w:rsidRPr="00F17AF3" w:rsidRDefault="00F17AF3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Optika fokusace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6031" id="Obdélníkový bublinový popisek 39" o:spid="_x0000_s1034" type="#_x0000_t61" style="position:absolute;left:0;text-align:left;margin-left:450.3pt;margin-top:25.75pt;width:76.3pt;height:16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" adj="-3991,88216">
                <v:textbox>
                  <w:txbxContent>
                    <w:p w:rsidR="00EF2979" w:rsidRPr="00F17AF3" w:rsidRDefault="00F17AF3" w:rsidP="00624F71">
                      <w:pPr>
                        <w:spacing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Optika fokusace</w:t>
                      </w:r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29DE94" wp14:editId="0A4CB09B">
                <wp:simplePos x="0" y="0"/>
                <wp:positionH relativeFrom="column">
                  <wp:posOffset>1223010</wp:posOffset>
                </wp:positionH>
                <wp:positionV relativeFrom="paragraph">
                  <wp:posOffset>107949</wp:posOffset>
                </wp:positionV>
                <wp:extent cx="1304925" cy="219075"/>
                <wp:effectExtent l="552450" t="0" r="28575" b="619125"/>
                <wp:wrapNone/>
                <wp:docPr id="52" name="Obdélníkový bublinový popise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19075"/>
                        </a:xfrm>
                        <a:prstGeom prst="wedgeRectCallout">
                          <a:avLst>
                            <a:gd name="adj1" fmla="val -89121"/>
                            <a:gd name="adj2" fmla="val 2908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F3" w:rsidRPr="008E6056" w:rsidRDefault="00F17AF3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Napěťový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zesilovač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MIteg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DE94" id="Obdélníkový bublinový popisek 52" o:spid="_x0000_s1035" type="#_x0000_t61" style="position:absolute;left:0;text-align:left;margin-left:96.3pt;margin-top:8.5pt;width:102.75pt;height:1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" adj="-8450,73622">
                <v:textbox>
                  <w:txbxContent>
                    <w:p w:rsidR="00F17AF3" w:rsidRPr="008E6056" w:rsidRDefault="00F17AF3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Napěťový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zesilovač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MIteg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1EC039" wp14:editId="54C12345">
                <wp:simplePos x="0" y="0"/>
                <wp:positionH relativeFrom="column">
                  <wp:posOffset>3975735</wp:posOffset>
                </wp:positionH>
                <wp:positionV relativeFrom="paragraph">
                  <wp:posOffset>555625</wp:posOffset>
                </wp:positionV>
                <wp:extent cx="552450" cy="228600"/>
                <wp:effectExtent l="266700" t="0" r="19050" b="609600"/>
                <wp:wrapNone/>
                <wp:docPr id="51" name="Obdélníkový bublinový popise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wedgeRectCallout">
                          <a:avLst>
                            <a:gd name="adj1" fmla="val -89121"/>
                            <a:gd name="adj2" fmla="val 2908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F3" w:rsidRPr="008E6056" w:rsidRDefault="00F17AF3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Vzorek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C039" id="Obdélníkový bublinový popisek 51" o:spid="_x0000_s1036" type="#_x0000_t61" style="position:absolute;left:0;text-align:left;margin-left:313.05pt;margin-top:43.75pt;width:43.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" adj="-8450,73622">
                <v:textbox>
                  <w:txbxContent>
                    <w:p w:rsidR="00F17AF3" w:rsidRPr="008E6056" w:rsidRDefault="00F17AF3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Vzorek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3F6D">
        <w:rPr>
          <w:sz w:val="24"/>
          <w:szCs w:val="24"/>
          <w:lang w:val="cs-CZ" w:eastAsia="cs-CZ"/>
        </w:rPr>
        <w:pict>
          <v:shape id="_x0000_i1026" type="#_x0000_t75" style="width:480pt;height:270pt">
            <v:imagedata r:id="rId10" o:title="DSC_0014"/>
          </v:shape>
        </w:pict>
      </w:r>
    </w:p>
    <w:p w:rsidR="00F17AF3" w:rsidRPr="00B2210C" w:rsidRDefault="00F17AF3" w:rsidP="00F17AF3">
      <w:pPr>
        <w:jc w:val="both"/>
        <w:rPr>
          <w:sz w:val="24"/>
          <w:szCs w:val="24"/>
          <w:lang w:val="cs-CZ"/>
        </w:rPr>
      </w:pPr>
      <w:r w:rsidRPr="00B2210C">
        <w:rPr>
          <w:sz w:val="24"/>
          <w:szCs w:val="24"/>
          <w:lang w:val="cs-CZ"/>
        </w:rPr>
        <w:t>Obr.</w:t>
      </w:r>
      <w:r>
        <w:rPr>
          <w:sz w:val="24"/>
          <w:szCs w:val="24"/>
          <w:lang w:val="cs-CZ"/>
        </w:rPr>
        <w:t>P2</w:t>
      </w:r>
      <w:r w:rsidRPr="00B2210C">
        <w:rPr>
          <w:sz w:val="24"/>
          <w:szCs w:val="24"/>
          <w:lang w:val="cs-CZ"/>
        </w:rPr>
        <w:t xml:space="preserve">. </w:t>
      </w:r>
      <w:r>
        <w:rPr>
          <w:sz w:val="24"/>
          <w:szCs w:val="24"/>
          <w:lang w:val="cs-CZ"/>
        </w:rPr>
        <w:t>Foto L-TCT aparatury a detail boxu se vzorkem</w:t>
      </w:r>
    </w:p>
    <w:p w:rsidR="00F17AF3" w:rsidRDefault="00F17AF3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</w:p>
    <w:p w:rsidR="001A61F1" w:rsidRDefault="00F11995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 xml:space="preserve">Pro měření alfa spekter používáme otevřený zářič </w:t>
      </w:r>
      <w:r w:rsidRPr="00F11995">
        <w:rPr>
          <w:sz w:val="24"/>
          <w:szCs w:val="24"/>
          <w:vertAlign w:val="superscript"/>
          <w:lang w:val="cs-CZ" w:eastAsia="cs-CZ"/>
        </w:rPr>
        <w:t>241</w:t>
      </w:r>
      <w:r>
        <w:rPr>
          <w:sz w:val="24"/>
          <w:szCs w:val="24"/>
          <w:lang w:val="cs-CZ" w:eastAsia="cs-CZ"/>
        </w:rPr>
        <w:t>Am, který je jak alfa</w:t>
      </w:r>
      <w:r w:rsidR="00435FAF">
        <w:rPr>
          <w:sz w:val="24"/>
          <w:szCs w:val="24"/>
          <w:lang w:val="cs-CZ" w:eastAsia="cs-CZ"/>
        </w:rPr>
        <w:t>,</w:t>
      </w:r>
      <w:r>
        <w:rPr>
          <w:sz w:val="24"/>
          <w:szCs w:val="24"/>
          <w:lang w:val="cs-CZ" w:eastAsia="cs-CZ"/>
        </w:rPr>
        <w:t xml:space="preserve"> tak gama zářič. </w:t>
      </w:r>
      <w:r w:rsidR="001267BB">
        <w:rPr>
          <w:sz w:val="24"/>
          <w:szCs w:val="24"/>
          <w:lang w:val="cs-CZ" w:eastAsia="cs-CZ"/>
        </w:rPr>
        <w:t xml:space="preserve">Energie hlavní linie je 5.48MeV. </w:t>
      </w:r>
      <w:r w:rsidR="00435FAF">
        <w:rPr>
          <w:sz w:val="24"/>
          <w:szCs w:val="24"/>
          <w:lang w:val="cs-CZ" w:eastAsia="cs-CZ"/>
        </w:rPr>
        <w:t xml:space="preserve">Po dopadu </w:t>
      </w:r>
      <w:r w:rsidR="001267BB">
        <w:rPr>
          <w:sz w:val="24"/>
          <w:szCs w:val="24"/>
          <w:lang w:val="cs-CZ" w:eastAsia="cs-CZ"/>
        </w:rPr>
        <w:t xml:space="preserve">alfa částice se vytvoří v místě pohlcení oblak elektron-děrových </w:t>
      </w:r>
      <w:r w:rsidR="006D424B">
        <w:rPr>
          <w:sz w:val="24"/>
          <w:szCs w:val="24"/>
          <w:lang w:val="cs-CZ" w:eastAsia="cs-CZ"/>
        </w:rPr>
        <w:t xml:space="preserve">(e-h) </w:t>
      </w:r>
      <w:r w:rsidR="001267BB">
        <w:rPr>
          <w:sz w:val="24"/>
          <w:szCs w:val="24"/>
          <w:lang w:val="cs-CZ" w:eastAsia="cs-CZ"/>
        </w:rPr>
        <w:t>párů</w:t>
      </w:r>
      <w:r w:rsidR="006D424B">
        <w:rPr>
          <w:sz w:val="24"/>
          <w:szCs w:val="24"/>
          <w:lang w:val="cs-CZ" w:eastAsia="cs-CZ"/>
        </w:rPr>
        <w:t xml:space="preserve">. Hloubka průniku závisí na průměrném atomovém čísle materiálu a na jeho hustotě. Pro materiál </w:t>
      </w:r>
      <w:proofErr w:type="spellStart"/>
      <w:r w:rsidR="006D424B">
        <w:rPr>
          <w:sz w:val="24"/>
          <w:szCs w:val="24"/>
          <w:lang w:val="cs-CZ" w:eastAsia="cs-CZ"/>
        </w:rPr>
        <w:t>CdZnTe</w:t>
      </w:r>
      <w:proofErr w:type="spellEnd"/>
      <w:r w:rsidR="006D424B">
        <w:rPr>
          <w:sz w:val="24"/>
          <w:szCs w:val="24"/>
          <w:lang w:val="cs-CZ" w:eastAsia="cs-CZ"/>
        </w:rPr>
        <w:t xml:space="preserve"> je to několik desítek mikrometrů. Množství generovaných e-h párů závisí na energii dopadajícího záření a zároveň na energii</w:t>
      </w:r>
      <w:r w:rsidR="00162921">
        <w:rPr>
          <w:sz w:val="24"/>
          <w:szCs w:val="24"/>
          <w:lang w:val="cs-CZ" w:eastAsia="cs-CZ"/>
        </w:rPr>
        <w:t xml:space="preserve"> </w:t>
      </w:r>
      <w:proofErr w:type="spellStart"/>
      <w:r w:rsidR="001A61F1" w:rsidRPr="00182898">
        <w:rPr>
          <w:i/>
          <w:sz w:val="24"/>
          <w:szCs w:val="24"/>
          <w:lang w:val="cs-CZ" w:eastAsia="cs-CZ"/>
        </w:rPr>
        <w:t>E</w:t>
      </w:r>
      <w:r w:rsidR="001A61F1" w:rsidRPr="00182898">
        <w:rPr>
          <w:i/>
          <w:sz w:val="24"/>
          <w:szCs w:val="24"/>
          <w:vertAlign w:val="subscript"/>
          <w:lang w:val="cs-CZ" w:eastAsia="cs-CZ"/>
        </w:rPr>
        <w:t>eh</w:t>
      </w:r>
      <w:proofErr w:type="spellEnd"/>
      <w:r w:rsidR="001A61F1">
        <w:rPr>
          <w:sz w:val="24"/>
          <w:szCs w:val="24"/>
          <w:lang w:val="cs-CZ" w:eastAsia="cs-CZ"/>
        </w:rPr>
        <w:t xml:space="preserve">, </w:t>
      </w:r>
      <w:r w:rsidR="006D424B">
        <w:rPr>
          <w:sz w:val="24"/>
          <w:szCs w:val="24"/>
          <w:lang w:val="cs-CZ" w:eastAsia="cs-CZ"/>
        </w:rPr>
        <w:t>potřebnou pro vytvoření jednoho e-h páru.</w:t>
      </w:r>
      <w:r w:rsidR="00162921">
        <w:rPr>
          <w:sz w:val="24"/>
          <w:szCs w:val="24"/>
          <w:lang w:val="cs-CZ" w:eastAsia="cs-CZ"/>
        </w:rPr>
        <w:t xml:space="preserve"> Jelikož pro </w:t>
      </w:r>
      <w:proofErr w:type="spellStart"/>
      <w:r w:rsidR="00162921">
        <w:rPr>
          <w:sz w:val="24"/>
          <w:szCs w:val="24"/>
          <w:lang w:val="cs-CZ" w:eastAsia="cs-CZ"/>
        </w:rPr>
        <w:t>CdZnTe</w:t>
      </w:r>
      <w:proofErr w:type="spellEnd"/>
      <w:r w:rsidR="00162921">
        <w:rPr>
          <w:sz w:val="24"/>
          <w:szCs w:val="24"/>
          <w:lang w:val="cs-CZ" w:eastAsia="cs-CZ"/>
        </w:rPr>
        <w:t xml:space="preserve"> je </w:t>
      </w:r>
      <w:proofErr w:type="spellStart"/>
      <w:r w:rsidR="001A61F1" w:rsidRPr="00182898">
        <w:rPr>
          <w:i/>
          <w:sz w:val="24"/>
          <w:szCs w:val="24"/>
          <w:lang w:val="cs-CZ" w:eastAsia="cs-CZ"/>
        </w:rPr>
        <w:t>E</w:t>
      </w:r>
      <w:r w:rsidR="001A61F1" w:rsidRPr="00182898">
        <w:rPr>
          <w:i/>
          <w:sz w:val="24"/>
          <w:szCs w:val="24"/>
          <w:vertAlign w:val="subscript"/>
          <w:lang w:val="cs-CZ" w:eastAsia="cs-CZ"/>
        </w:rPr>
        <w:t>eh</w:t>
      </w:r>
      <w:proofErr w:type="spellEnd"/>
      <w:r w:rsidR="001A61F1" w:rsidRPr="00182898">
        <w:rPr>
          <w:i/>
          <w:sz w:val="24"/>
          <w:szCs w:val="24"/>
          <w:lang w:val="cs-CZ" w:eastAsia="cs-CZ"/>
        </w:rPr>
        <w:t xml:space="preserve"> </w:t>
      </w:r>
      <w:r w:rsidR="00162921">
        <w:rPr>
          <w:sz w:val="24"/>
          <w:szCs w:val="24"/>
          <w:lang w:val="cs-CZ" w:eastAsia="cs-CZ"/>
        </w:rPr>
        <w:t>=4.6eV, jedna alfa částice vytváří okolo 1 milionu e-h párů.</w:t>
      </w:r>
      <w:r w:rsidR="00162921" w:rsidRPr="00162921">
        <w:rPr>
          <w:sz w:val="24"/>
          <w:szCs w:val="24"/>
          <w:lang w:val="cs-CZ" w:eastAsia="cs-CZ"/>
        </w:rPr>
        <w:t xml:space="preserve"> </w:t>
      </w:r>
      <w:r w:rsidR="00162921">
        <w:rPr>
          <w:sz w:val="24"/>
          <w:szCs w:val="24"/>
          <w:lang w:val="cs-CZ" w:eastAsia="cs-CZ"/>
        </w:rPr>
        <w:t>Pro měření alfa spekter se používá aparatura, zobrazená na obr. P3.</w:t>
      </w:r>
    </w:p>
    <w:p w:rsidR="00EF2979" w:rsidRDefault="00162921" w:rsidP="003B79A3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 xml:space="preserve"> </w:t>
      </w:r>
      <w:r w:rsidR="00EF2979" w:rsidRPr="00B2210C">
        <w:rPr>
          <w:noProof/>
          <w:sz w:val="24"/>
          <w:szCs w:val="24"/>
          <w:lang w:val="cs-CZ" w:eastAsia="cs-CZ"/>
        </w:rPr>
        <w:drawing>
          <wp:inline distT="0" distB="0" distL="0" distR="0" wp14:anchorId="3E742E52" wp14:editId="0A21D403">
            <wp:extent cx="3095625" cy="1805263"/>
            <wp:effectExtent l="0" t="0" r="0" b="5080"/>
            <wp:docPr id="38" name="Picture 52" descr="detec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" name="Picture 52" descr="detec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54" cy="18137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C7EF1">
        <w:rPr>
          <w:sz w:val="24"/>
          <w:szCs w:val="24"/>
          <w:lang w:val="cs-CZ" w:eastAsia="cs-CZ"/>
        </w:rPr>
        <w:t xml:space="preserve">  </w:t>
      </w:r>
      <w:r w:rsidR="002C7EF1">
        <w:rPr>
          <w:noProof/>
          <w:sz w:val="24"/>
          <w:szCs w:val="24"/>
          <w:lang w:val="cs-CZ" w:eastAsia="cs-CZ"/>
        </w:rPr>
        <w:drawing>
          <wp:inline distT="0" distB="0" distL="0" distR="0" wp14:anchorId="4167D99E">
            <wp:extent cx="2847975" cy="1308916"/>
            <wp:effectExtent l="0" t="0" r="0" b="571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04" cy="13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979" w:rsidRPr="00B2210C" w:rsidRDefault="00EF2979" w:rsidP="00EF2979">
      <w:pPr>
        <w:jc w:val="both"/>
        <w:rPr>
          <w:sz w:val="24"/>
          <w:szCs w:val="24"/>
          <w:lang w:val="cs-CZ"/>
        </w:rPr>
      </w:pPr>
      <w:r w:rsidRPr="00B2210C">
        <w:rPr>
          <w:sz w:val="24"/>
          <w:szCs w:val="24"/>
          <w:lang w:val="cs-CZ"/>
        </w:rPr>
        <w:t>Obr.</w:t>
      </w:r>
      <w:r>
        <w:rPr>
          <w:sz w:val="24"/>
          <w:szCs w:val="24"/>
          <w:lang w:val="cs-CZ"/>
        </w:rPr>
        <w:t>P</w:t>
      </w:r>
      <w:r w:rsidR="00F17AF3">
        <w:rPr>
          <w:sz w:val="24"/>
          <w:szCs w:val="24"/>
          <w:lang w:val="cs-CZ"/>
        </w:rPr>
        <w:t>3</w:t>
      </w:r>
      <w:r w:rsidRPr="00B2210C">
        <w:rPr>
          <w:sz w:val="24"/>
          <w:szCs w:val="24"/>
          <w:lang w:val="cs-CZ"/>
        </w:rPr>
        <w:t xml:space="preserve">. Schéma </w:t>
      </w:r>
      <w:r>
        <w:rPr>
          <w:sz w:val="24"/>
          <w:szCs w:val="24"/>
          <w:lang w:val="cs-CZ"/>
        </w:rPr>
        <w:t xml:space="preserve">aparatury na měření </w:t>
      </w:r>
      <w:r w:rsidR="002C7EF1">
        <w:rPr>
          <w:sz w:val="24"/>
          <w:szCs w:val="24"/>
          <w:lang w:val="cs-CZ"/>
        </w:rPr>
        <w:t xml:space="preserve">radiačních </w:t>
      </w:r>
      <w:r>
        <w:rPr>
          <w:sz w:val="24"/>
          <w:szCs w:val="24"/>
          <w:lang w:val="cs-CZ"/>
        </w:rPr>
        <w:t>spekter</w:t>
      </w:r>
      <w:r w:rsidR="002C7EF1">
        <w:rPr>
          <w:sz w:val="24"/>
          <w:szCs w:val="24"/>
          <w:lang w:val="cs-CZ"/>
        </w:rPr>
        <w:t xml:space="preserve"> a používané zářiče</w:t>
      </w:r>
    </w:p>
    <w:p w:rsidR="00624F71" w:rsidRDefault="00624F71" w:rsidP="00624F71">
      <w:pPr>
        <w:tabs>
          <w:tab w:val="left" w:pos="4678"/>
        </w:tabs>
        <w:jc w:val="both"/>
        <w:rPr>
          <w:bCs/>
          <w:sz w:val="24"/>
          <w:szCs w:val="24"/>
          <w:lang w:val="cs-CZ" w:eastAsia="cs-CZ"/>
        </w:rPr>
      </w:pPr>
    </w:p>
    <w:p w:rsidR="001A61F1" w:rsidRDefault="00F30CF7" w:rsidP="00624F71">
      <w:pPr>
        <w:tabs>
          <w:tab w:val="left" w:pos="4678"/>
        </w:tabs>
        <w:jc w:val="both"/>
        <w:rPr>
          <w:bCs/>
          <w:sz w:val="24"/>
          <w:szCs w:val="24"/>
          <w:lang w:val="cs-CZ" w:eastAsia="cs-CZ"/>
        </w:rPr>
      </w:pP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502E0C" wp14:editId="36032175">
                <wp:simplePos x="0" y="0"/>
                <wp:positionH relativeFrom="column">
                  <wp:posOffset>2632710</wp:posOffset>
                </wp:positionH>
                <wp:positionV relativeFrom="paragraph">
                  <wp:posOffset>2240280</wp:posOffset>
                </wp:positionV>
                <wp:extent cx="638175" cy="209550"/>
                <wp:effectExtent l="476250" t="0" r="28575" b="19050"/>
                <wp:wrapNone/>
                <wp:docPr id="7" name="Obdélníkový bublinový popis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09550"/>
                        </a:xfrm>
                        <a:prstGeom prst="wedgeRectCallout">
                          <a:avLst>
                            <a:gd name="adj1" fmla="val -115813"/>
                            <a:gd name="adj2" fmla="val -165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F7" w:rsidRPr="00F30CF7" w:rsidRDefault="00F30CF7" w:rsidP="00C73AE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Alfa zářič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2E0C" id="Obdélníkový bublinový popisek 7" o:spid="_x0000_s1037" type="#_x0000_t61" style="position:absolute;left:0;text-align:left;margin-left:207.3pt;margin-top:176.4pt;width:50.25pt;height:16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" adj="-14216,7235">
                <v:textbox>
                  <w:txbxContent>
                    <w:p w:rsidR="00F30CF7" w:rsidRPr="00F30CF7" w:rsidRDefault="00F30CF7" w:rsidP="00C73AEF">
                      <w:pPr>
                        <w:spacing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Alfa zářič</w:t>
                      </w:r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727DF0" wp14:editId="1456129E">
                <wp:simplePos x="0" y="0"/>
                <wp:positionH relativeFrom="column">
                  <wp:posOffset>1994535</wp:posOffset>
                </wp:positionH>
                <wp:positionV relativeFrom="paragraph">
                  <wp:posOffset>2497455</wp:posOffset>
                </wp:positionV>
                <wp:extent cx="790575" cy="219075"/>
                <wp:effectExtent l="247650" t="228600" r="28575" b="28575"/>
                <wp:wrapNone/>
                <wp:docPr id="6" name="Obdélníkový bublinový popis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19075"/>
                        </a:xfrm>
                        <a:prstGeom prst="wedgeRectCallout">
                          <a:avLst>
                            <a:gd name="adj1" fmla="val -75874"/>
                            <a:gd name="adj2" fmla="val -1338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F7" w:rsidRPr="00F30CF7" w:rsidRDefault="00F30CF7" w:rsidP="00C73AE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Box na vzorek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7DF0" id="Obdélníkový bublinový popisek 6" o:spid="_x0000_s1038" type="#_x0000_t61" style="position:absolute;left:0;text-align:left;margin-left:157.05pt;margin-top:196.65pt;width:62.25pt;height:1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" adj="-5589,-18121">
                <v:textbox>
                  <w:txbxContent>
                    <w:p w:rsidR="00F30CF7" w:rsidRPr="00F30CF7" w:rsidRDefault="00F30CF7" w:rsidP="00C73AEF">
                      <w:pPr>
                        <w:spacing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Box na vzorek</w:t>
                      </w:r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7EE399" wp14:editId="76EE3520">
                <wp:simplePos x="0" y="0"/>
                <wp:positionH relativeFrom="column">
                  <wp:posOffset>165735</wp:posOffset>
                </wp:positionH>
                <wp:positionV relativeFrom="paragraph">
                  <wp:posOffset>2402205</wp:posOffset>
                </wp:positionV>
                <wp:extent cx="971550" cy="209550"/>
                <wp:effectExtent l="0" t="457200" r="514350" b="19050"/>
                <wp:wrapNone/>
                <wp:docPr id="44" name="Obdélníkový bublinový popise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09550"/>
                        </a:xfrm>
                        <a:prstGeom prst="wedgeRectCallout">
                          <a:avLst>
                            <a:gd name="adj1" fmla="val 95695"/>
                            <a:gd name="adj2" fmla="val -2475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EF" w:rsidRPr="008E6056" w:rsidRDefault="001A61F1" w:rsidP="00C73AE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Vakuová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komora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EE399" id="Obdélníkový bublinový popisek 44" o:spid="_x0000_s1039" type="#_x0000_t61" style="position:absolute;left:0;text-align:left;margin-left:13.05pt;margin-top:189.15pt;width:76.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" adj="31470,-42667">
                <v:textbox>
                  <w:txbxContent>
                    <w:p w:rsidR="00C73AEF" w:rsidRPr="008E6056" w:rsidRDefault="001A61F1" w:rsidP="00C73AE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Vakuová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komora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DDD55E" wp14:editId="3B4F4C31">
                <wp:simplePos x="0" y="0"/>
                <wp:positionH relativeFrom="column">
                  <wp:posOffset>1718310</wp:posOffset>
                </wp:positionH>
                <wp:positionV relativeFrom="paragraph">
                  <wp:posOffset>154305</wp:posOffset>
                </wp:positionV>
                <wp:extent cx="969010" cy="211455"/>
                <wp:effectExtent l="0" t="19050" r="478790" b="17145"/>
                <wp:wrapNone/>
                <wp:docPr id="2" name="Obdélníkový bublinový popis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wedgeRectCallout">
                          <a:avLst>
                            <a:gd name="adj1" fmla="val 91745"/>
                            <a:gd name="adj2" fmla="val -515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F1" w:rsidRPr="008E6056" w:rsidRDefault="00F30CF7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Zdroj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Keithley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DD55E" id="Obdélníkový bublinový popisek 2" o:spid="_x0000_s1040" type="#_x0000_t61" style="position:absolute;left:0;text-align:left;margin-left:135.3pt;margin-top:12.15pt;width:76.3pt;height:1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" adj="30617,-324">
                <v:textbox>
                  <w:txbxContent>
                    <w:p w:rsidR="001A61F1" w:rsidRPr="008E6056" w:rsidRDefault="00F30CF7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Zdroj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Keithley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61F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F13A8E" wp14:editId="4A600CE9">
                <wp:simplePos x="0" y="0"/>
                <wp:positionH relativeFrom="column">
                  <wp:posOffset>3147060</wp:posOffset>
                </wp:positionH>
                <wp:positionV relativeFrom="paragraph">
                  <wp:posOffset>1154430</wp:posOffset>
                </wp:positionV>
                <wp:extent cx="781050" cy="247650"/>
                <wp:effectExtent l="190500" t="0" r="19050" b="285750"/>
                <wp:wrapNone/>
                <wp:docPr id="5" name="Obdélníkový bublinový popis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wedgeRectCallout">
                          <a:avLst>
                            <a:gd name="adj1" fmla="val -68987"/>
                            <a:gd name="adj2" fmla="val 1430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F1" w:rsidRPr="008E6056" w:rsidRDefault="001A61F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předzesilovač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3A8E" id="Obdélníkový bublinový popisek 5" o:spid="_x0000_s1041" type="#_x0000_t61" style="position:absolute;left:0;text-align:left;margin-left:247.8pt;margin-top:90.9pt;width:61.5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" adj="-4101,41706">
                <v:textbox>
                  <w:txbxContent>
                    <w:p w:rsidR="001A61F1" w:rsidRPr="008E6056" w:rsidRDefault="001A61F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předzesilovač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61F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F4C468" wp14:editId="461F85CC">
                <wp:simplePos x="0" y="0"/>
                <wp:positionH relativeFrom="column">
                  <wp:posOffset>3347085</wp:posOffset>
                </wp:positionH>
                <wp:positionV relativeFrom="paragraph">
                  <wp:posOffset>363855</wp:posOffset>
                </wp:positionV>
                <wp:extent cx="1123950" cy="247650"/>
                <wp:effectExtent l="247650" t="0" r="19050" b="285750"/>
                <wp:wrapNone/>
                <wp:docPr id="4" name="Obdélníkový bublinový popis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47650"/>
                        </a:xfrm>
                        <a:prstGeom prst="wedgeRectCallout">
                          <a:avLst>
                            <a:gd name="adj1" fmla="val -68987"/>
                            <a:gd name="adj2" fmla="val 1430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F1" w:rsidRPr="008E6056" w:rsidRDefault="001A61F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Tvarovací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zesilovač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C468" id="Obdélníkový bublinový popisek 4" o:spid="_x0000_s1042" type="#_x0000_t61" style="position:absolute;left:0;text-align:left;margin-left:263.55pt;margin-top:28.65pt;width:88.5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" adj="-4101,41706">
                <v:textbox>
                  <w:txbxContent>
                    <w:p w:rsidR="001A61F1" w:rsidRPr="008E6056" w:rsidRDefault="001A61F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Tvarovací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zesilovač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61F1" w:rsidRPr="00A47B47">
        <w:rPr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09CB40" wp14:editId="23C72F31">
                <wp:simplePos x="0" y="0"/>
                <wp:positionH relativeFrom="column">
                  <wp:posOffset>3528060</wp:posOffset>
                </wp:positionH>
                <wp:positionV relativeFrom="paragraph">
                  <wp:posOffset>754380</wp:posOffset>
                </wp:positionV>
                <wp:extent cx="409575" cy="219075"/>
                <wp:effectExtent l="266700" t="0" r="28575" b="104775"/>
                <wp:wrapNone/>
                <wp:docPr id="1" name="Obdélníkový bublinový popis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19075"/>
                        </a:xfrm>
                        <a:prstGeom prst="wedgeRectCallout">
                          <a:avLst>
                            <a:gd name="adj1" fmla="val -101190"/>
                            <a:gd name="adj2" fmla="val 700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F1" w:rsidRPr="008E6056" w:rsidRDefault="001A61F1" w:rsidP="00624F7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CB40" id="Obdélníkový bublinový popisek 1" o:spid="_x0000_s1043" type="#_x0000_t61" style="position:absolute;left:0;text-align:left;margin-left:277.8pt;margin-top:59.4pt;width:32.25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" adj="-11057,25922">
                <v:textbox>
                  <w:txbxContent>
                    <w:p w:rsidR="001A61F1" w:rsidRPr="008E6056" w:rsidRDefault="001A61F1" w:rsidP="00624F7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MCA</w:t>
                      </w:r>
                    </w:p>
                  </w:txbxContent>
                </v:textbox>
              </v:shape>
            </w:pict>
          </mc:Fallback>
        </mc:AlternateContent>
      </w:r>
      <w:r w:rsidR="008B3F6D">
        <w:rPr>
          <w:bCs/>
          <w:sz w:val="24"/>
          <w:szCs w:val="24"/>
          <w:lang w:val="cs-CZ" w:eastAsia="cs-CZ"/>
        </w:rPr>
        <w:pict>
          <v:shape id="_x0000_i1027" type="#_x0000_t75" style="width:384pt;height:216.75pt">
            <v:imagedata r:id="rId13" o:title="DSC_0017"/>
          </v:shape>
        </w:pict>
      </w:r>
    </w:p>
    <w:p w:rsidR="001A61F1" w:rsidRDefault="001A61F1" w:rsidP="001A61F1">
      <w:pPr>
        <w:jc w:val="both"/>
        <w:rPr>
          <w:sz w:val="24"/>
          <w:szCs w:val="24"/>
          <w:lang w:val="cs-CZ"/>
        </w:rPr>
      </w:pPr>
      <w:r w:rsidRPr="00B2210C">
        <w:rPr>
          <w:sz w:val="24"/>
          <w:szCs w:val="24"/>
          <w:lang w:val="cs-CZ"/>
        </w:rPr>
        <w:t>Obr.</w:t>
      </w:r>
      <w:r>
        <w:rPr>
          <w:sz w:val="24"/>
          <w:szCs w:val="24"/>
          <w:lang w:val="cs-CZ"/>
        </w:rPr>
        <w:t>P4</w:t>
      </w:r>
      <w:r w:rsidRPr="00B2210C">
        <w:rPr>
          <w:sz w:val="24"/>
          <w:szCs w:val="24"/>
          <w:lang w:val="cs-CZ"/>
        </w:rPr>
        <w:t xml:space="preserve">. </w:t>
      </w:r>
      <w:r>
        <w:rPr>
          <w:sz w:val="24"/>
          <w:szCs w:val="24"/>
          <w:lang w:val="cs-CZ"/>
        </w:rPr>
        <w:t>Foto aparatury na měření alfa spekter včetně boxu se vzorkem a alfa zářičem</w:t>
      </w:r>
    </w:p>
    <w:p w:rsidR="001A61F1" w:rsidRPr="00B2210C" w:rsidRDefault="001A61F1" w:rsidP="001A61F1">
      <w:pPr>
        <w:jc w:val="both"/>
        <w:rPr>
          <w:sz w:val="24"/>
          <w:szCs w:val="24"/>
          <w:lang w:val="cs-CZ"/>
        </w:rPr>
      </w:pPr>
    </w:p>
    <w:p w:rsidR="001A61F1" w:rsidRDefault="001A61F1" w:rsidP="001A61F1">
      <w:pPr>
        <w:tabs>
          <w:tab w:val="left" w:pos="4678"/>
        </w:tabs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 xml:space="preserve">Vzorek je stejný jako v případě měření L-TCT. Na vzorek se přivede elektrické pole, v kterém se vygenerované e-h páry roztrhnou a nosiče náboje putují samostatně k jednotlivým elektrodám. Pohybem náboje vzniká proud, který indukuje na elektrodách napětí úměrné proudu. Vygenerovaný náboj se přes nábojově citlivý zesilovač převádí na napěťový puls, jehož amplituda </w:t>
      </w:r>
      <w:proofErr w:type="spellStart"/>
      <w:r>
        <w:rPr>
          <w:sz w:val="24"/>
          <w:szCs w:val="24"/>
          <w:lang w:val="cs-CZ" w:eastAsia="cs-CZ"/>
        </w:rPr>
        <w:t>V</w:t>
      </w:r>
      <w:r w:rsidRPr="003C7B95">
        <w:rPr>
          <w:sz w:val="24"/>
          <w:szCs w:val="24"/>
          <w:vertAlign w:val="subscript"/>
          <w:lang w:val="cs-CZ" w:eastAsia="cs-CZ"/>
        </w:rPr>
        <w:t>max</w:t>
      </w:r>
      <w:proofErr w:type="spellEnd"/>
      <w:r>
        <w:rPr>
          <w:sz w:val="24"/>
          <w:szCs w:val="24"/>
          <w:lang w:val="cs-CZ" w:eastAsia="cs-CZ"/>
        </w:rPr>
        <w:t xml:space="preserve"> odpovídá pohlcené energii. </w:t>
      </w:r>
      <w:proofErr w:type="spellStart"/>
      <w:r>
        <w:rPr>
          <w:rFonts w:cstheme="minorHAnsi"/>
          <w:sz w:val="24"/>
          <w:szCs w:val="24"/>
          <w:lang w:val="cs-CZ" w:eastAsia="cs-CZ"/>
        </w:rPr>
        <w:t>δ</w:t>
      </w:r>
      <w:proofErr w:type="gramStart"/>
      <w:r>
        <w:rPr>
          <w:sz w:val="24"/>
          <w:szCs w:val="24"/>
          <w:lang w:val="cs-CZ" w:eastAsia="cs-CZ"/>
        </w:rPr>
        <w:t>V</w:t>
      </w:r>
      <w:proofErr w:type="spellEnd"/>
      <w:r>
        <w:rPr>
          <w:sz w:val="24"/>
          <w:szCs w:val="24"/>
          <w:lang w:val="cs-CZ" w:eastAsia="cs-CZ"/>
        </w:rPr>
        <w:t xml:space="preserve"> vyznačuje</w:t>
      </w:r>
      <w:proofErr w:type="gramEnd"/>
      <w:r>
        <w:rPr>
          <w:sz w:val="24"/>
          <w:szCs w:val="24"/>
          <w:lang w:val="cs-CZ" w:eastAsia="cs-CZ"/>
        </w:rPr>
        <w:t xml:space="preserve"> neurčitost danou šumem celé aparatury. Aby bylo </w:t>
      </w:r>
      <w:r>
        <w:rPr>
          <w:sz w:val="24"/>
          <w:szCs w:val="24"/>
          <w:lang w:val="cs-CZ" w:eastAsia="cs-CZ"/>
        </w:rPr>
        <w:lastRenderedPageBreak/>
        <w:t xml:space="preserve">možné hodnotu </w:t>
      </w:r>
      <w:proofErr w:type="spellStart"/>
      <w:r>
        <w:rPr>
          <w:sz w:val="24"/>
          <w:szCs w:val="24"/>
          <w:lang w:val="cs-CZ" w:eastAsia="cs-CZ"/>
        </w:rPr>
        <w:t>V</w:t>
      </w:r>
      <w:r w:rsidRPr="003C7B95">
        <w:rPr>
          <w:sz w:val="24"/>
          <w:szCs w:val="24"/>
          <w:vertAlign w:val="subscript"/>
          <w:lang w:val="cs-CZ" w:eastAsia="cs-CZ"/>
        </w:rPr>
        <w:t>max</w:t>
      </w:r>
      <w:proofErr w:type="spellEnd"/>
      <w:r>
        <w:rPr>
          <w:sz w:val="24"/>
          <w:szCs w:val="24"/>
          <w:lang w:val="cs-CZ" w:eastAsia="cs-CZ"/>
        </w:rPr>
        <w:t xml:space="preserve"> dobře odečíst, převádí se signál přes tvarovací zesilovač </w:t>
      </w:r>
      <w:proofErr w:type="spellStart"/>
      <w:r>
        <w:rPr>
          <w:sz w:val="24"/>
          <w:szCs w:val="24"/>
          <w:lang w:val="cs-CZ" w:eastAsia="cs-CZ"/>
        </w:rPr>
        <w:t>Ortec</w:t>
      </w:r>
      <w:proofErr w:type="spellEnd"/>
      <w:r>
        <w:rPr>
          <w:sz w:val="24"/>
          <w:szCs w:val="24"/>
          <w:lang w:val="cs-CZ" w:eastAsia="cs-CZ"/>
        </w:rPr>
        <w:t xml:space="preserve"> 671 na </w:t>
      </w:r>
      <w:proofErr w:type="spellStart"/>
      <w:r>
        <w:rPr>
          <w:sz w:val="24"/>
          <w:szCs w:val="24"/>
          <w:lang w:val="cs-CZ" w:eastAsia="cs-CZ"/>
        </w:rPr>
        <w:t>centroid</w:t>
      </w:r>
      <w:proofErr w:type="spellEnd"/>
      <w:r>
        <w:rPr>
          <w:sz w:val="24"/>
          <w:szCs w:val="24"/>
          <w:lang w:val="cs-CZ" w:eastAsia="cs-CZ"/>
        </w:rPr>
        <w:t xml:space="preserve">, jehož poloha maxima odpovídá pohlcené energii. Pomocí multikanálového analyzátoru MCA </w:t>
      </w:r>
      <w:proofErr w:type="spellStart"/>
      <w:r>
        <w:rPr>
          <w:sz w:val="24"/>
          <w:szCs w:val="24"/>
          <w:lang w:val="cs-CZ" w:eastAsia="cs-CZ"/>
        </w:rPr>
        <w:t>Ortec-Easy</w:t>
      </w:r>
      <w:proofErr w:type="spellEnd"/>
      <w:r>
        <w:rPr>
          <w:sz w:val="24"/>
          <w:szCs w:val="24"/>
          <w:lang w:val="cs-CZ" w:eastAsia="cs-CZ"/>
        </w:rPr>
        <w:t xml:space="preserve"> se časová odezva převádí na spektrum. Poloha maxima závisí také na přiloženém napětí. Jestliže přiložíme dostatečně velké napětí, všechny nosiče náboje dojdou až k elektrodám a vygenerují maximální náboj. Pro ještě větší napětí dochází k saturaci náboje (všechny nosiče jsou již sebrány). V případě nižšího napětí se nestačí sebrat všechny nosiče a sebereme nižší než maximální náboj.</w:t>
      </w:r>
    </w:p>
    <w:p w:rsidR="001A61F1" w:rsidRPr="00A47B47" w:rsidRDefault="001A61F1" w:rsidP="00624F71">
      <w:pPr>
        <w:tabs>
          <w:tab w:val="left" w:pos="4678"/>
        </w:tabs>
        <w:jc w:val="both"/>
        <w:rPr>
          <w:bCs/>
          <w:sz w:val="24"/>
          <w:szCs w:val="24"/>
          <w:lang w:val="cs-CZ" w:eastAsia="cs-CZ"/>
        </w:rPr>
      </w:pPr>
    </w:p>
    <w:p w:rsidR="00B8530B" w:rsidRPr="00662BF6" w:rsidRDefault="00624F71" w:rsidP="003B79A3">
      <w:pPr>
        <w:tabs>
          <w:tab w:val="left" w:pos="4678"/>
        </w:tabs>
        <w:jc w:val="both"/>
        <w:rPr>
          <w:b/>
          <w:sz w:val="24"/>
          <w:szCs w:val="24"/>
          <w:lang w:val="cs-CZ" w:eastAsia="cs-CZ"/>
        </w:rPr>
      </w:pPr>
      <w:r w:rsidRPr="00662BF6">
        <w:rPr>
          <w:b/>
          <w:sz w:val="24"/>
          <w:szCs w:val="24"/>
          <w:lang w:val="cs-CZ" w:eastAsia="cs-CZ"/>
        </w:rPr>
        <w:t>2. Teorie</w:t>
      </w:r>
    </w:p>
    <w:p w:rsidR="00624F71" w:rsidRPr="00B2210C" w:rsidRDefault="00624F71" w:rsidP="00624F71">
      <w:pPr>
        <w:jc w:val="both"/>
        <w:rPr>
          <w:rFonts w:eastAsiaTheme="minorEastAsia"/>
          <w:sz w:val="24"/>
          <w:szCs w:val="24"/>
          <w:lang w:val="cs-CZ" w:eastAsia="cs-CZ"/>
        </w:rPr>
      </w:pPr>
      <w:r w:rsidRPr="00B2210C">
        <w:rPr>
          <w:rFonts w:eastAsiaTheme="minorEastAsia"/>
          <w:sz w:val="24"/>
          <w:szCs w:val="24"/>
          <w:lang w:val="cs-CZ" w:eastAsia="cs-CZ"/>
        </w:rPr>
        <w:t xml:space="preserve">Jestliže ozáříme </w:t>
      </w:r>
      <w:r>
        <w:rPr>
          <w:rFonts w:eastAsiaTheme="minorEastAsia"/>
          <w:sz w:val="24"/>
          <w:szCs w:val="24"/>
          <w:lang w:val="cs-CZ" w:eastAsia="cs-CZ"/>
        </w:rPr>
        <w:t>jednu elektrodu planárního p</w:t>
      </w:r>
      <w:r w:rsidRPr="00B2210C">
        <w:rPr>
          <w:rFonts w:eastAsiaTheme="minorEastAsia"/>
          <w:sz w:val="24"/>
          <w:szCs w:val="24"/>
          <w:lang w:val="cs-CZ" w:eastAsia="cs-CZ"/>
        </w:rPr>
        <w:t>olovodičového detektoru s dvěma protilehlými elektrodami zářením o vlnové délce menší než je vlnová délka odpovídající energii šířky zakázaného pásu</w:t>
      </w:r>
      <w:r w:rsidRPr="003B79A3">
        <w:rPr>
          <w:rFonts w:eastAsiaTheme="minorEastAsia"/>
          <w:sz w:val="24"/>
          <w:szCs w:val="24"/>
          <w:lang w:val="cs-CZ" w:eastAsia="cs-CZ"/>
        </w:rPr>
        <w:t xml:space="preserve"> </w:t>
      </w:r>
      <w:r>
        <w:rPr>
          <w:rFonts w:eastAsiaTheme="minorEastAsia"/>
          <w:sz w:val="24"/>
          <w:szCs w:val="24"/>
          <w:lang w:val="cs-CZ" w:eastAsia="cs-CZ"/>
        </w:rPr>
        <w:t>polovodiče</w:t>
      </w:r>
      <w:r w:rsidRPr="00B2210C">
        <w:rPr>
          <w:rFonts w:eastAsiaTheme="minorEastAsia"/>
          <w:sz w:val="24"/>
          <w:szCs w:val="24"/>
          <w:lang w:val="cs-CZ" w:eastAsia="cs-CZ"/>
        </w:rPr>
        <w:t>, dochází k pohlcení dopadající</w:t>
      </w:r>
      <w:r>
        <w:rPr>
          <w:rFonts w:eastAsiaTheme="minorEastAsia"/>
          <w:sz w:val="24"/>
          <w:szCs w:val="24"/>
          <w:lang w:val="cs-CZ" w:eastAsia="cs-CZ"/>
        </w:rPr>
        <w:t>ch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 fotonů blízko pod povrchem elektrody. Při pohlcení dochází těsně pod povrchem ke generaci určitého množství elektron-děrových párů vlivem přechodu elektronů z valenčního do vodivo</w:t>
      </w:r>
      <w:r>
        <w:rPr>
          <w:rFonts w:eastAsiaTheme="minorEastAsia"/>
          <w:sz w:val="24"/>
          <w:szCs w:val="24"/>
          <w:lang w:val="cs-CZ" w:eastAsia="cs-CZ"/>
        </w:rPr>
        <w:t>s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tního pásu. V závislosti na polaritě přiloženého napětí jeden z nosičů zaniká prakticky okamžitě na ozářené elektrodě, druhý putuje (driftuje) v elektrickém poli k protilehlé elektrodě driftovou rychlostí </w:t>
      </w:r>
      <w:r w:rsidRPr="00B2210C">
        <w:rPr>
          <w:rFonts w:eastAsiaTheme="minorEastAsia"/>
          <w:i/>
          <w:sz w:val="24"/>
          <w:szCs w:val="24"/>
          <w:lang w:val="cs-CZ" w:eastAsia="cs-CZ"/>
        </w:rPr>
        <w:t>v</w:t>
      </w:r>
      <w:r w:rsidRPr="00B2210C">
        <w:rPr>
          <w:rFonts w:eastAsiaTheme="minorEastAsia"/>
          <w:sz w:val="24"/>
          <w:szCs w:val="24"/>
          <w:lang w:val="cs-CZ" w:eastAsia="cs-CZ"/>
        </w:rPr>
        <w:t>.</w:t>
      </w:r>
    </w:p>
    <w:p w:rsidR="004F5E21" w:rsidRPr="00B2210C" w:rsidRDefault="004F5E21" w:rsidP="00A47B47">
      <w:pPr>
        <w:tabs>
          <w:tab w:val="left" w:pos="1985"/>
          <w:tab w:val="left" w:pos="6804"/>
        </w:tabs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Driftová rychlost </w:t>
      </w:r>
      <w:r w:rsidRPr="00B2210C">
        <w:rPr>
          <w:rFonts w:eastAsiaTheme="minorEastAsia"/>
          <w:i/>
          <w:sz w:val="24"/>
          <w:szCs w:val="24"/>
          <w:lang w:val="cs-CZ" w:eastAsia="cs-CZ"/>
        </w:rPr>
        <w:t>v</w:t>
      </w:r>
      <w:r w:rsidRPr="00B2210C">
        <w:rPr>
          <w:sz w:val="24"/>
          <w:szCs w:val="24"/>
          <w:lang w:val="cs-CZ" w:eastAsia="cs-CZ"/>
        </w:rPr>
        <w:t xml:space="preserve"> </w:t>
      </w:r>
      <w:proofErr w:type="gramStart"/>
      <w:r w:rsidRPr="00B2210C">
        <w:rPr>
          <w:sz w:val="24"/>
          <w:szCs w:val="24"/>
          <w:lang w:val="cs-CZ" w:eastAsia="cs-CZ"/>
        </w:rPr>
        <w:t>je</w:t>
      </w:r>
      <w:proofErr w:type="gramEnd"/>
      <w:r w:rsidRPr="00B2210C">
        <w:rPr>
          <w:sz w:val="24"/>
          <w:szCs w:val="24"/>
          <w:lang w:val="cs-CZ" w:eastAsia="cs-CZ"/>
        </w:rPr>
        <w:t xml:space="preserve"> vyjádřena vztahem</w:t>
      </w:r>
    </w:p>
    <w:p w:rsidR="004F5E21" w:rsidRPr="00B2210C" w:rsidRDefault="004F5E21" w:rsidP="0038642E">
      <w:pPr>
        <w:tabs>
          <w:tab w:val="left" w:pos="8364"/>
        </w:tabs>
        <w:jc w:val="both"/>
        <w:rPr>
          <w:rFonts w:eastAsiaTheme="minorEastAsia"/>
          <w:sz w:val="24"/>
          <w:szCs w:val="24"/>
          <w:lang w:val="cs-CZ" w:eastAsia="cs-CZ"/>
        </w:rPr>
      </w:pPr>
      <m:oMath>
        <m:r>
          <w:rPr>
            <w:rFonts w:ascii="Cambria Math" w:hAnsi="Cambria Math"/>
            <w:sz w:val="24"/>
            <w:szCs w:val="24"/>
            <w:lang w:val="cs-CZ" w:eastAsia="cs-CZ"/>
          </w:rPr>
          <m:t>v=μE</m:t>
        </m:r>
      </m:oMath>
      <w:r w:rsidRPr="00B2210C">
        <w:rPr>
          <w:rFonts w:eastAsiaTheme="minorEastAsia"/>
          <w:sz w:val="24"/>
          <w:szCs w:val="24"/>
          <w:lang w:val="cs-CZ" w:eastAsia="cs-CZ"/>
        </w:rPr>
        <w:t>.</w:t>
      </w:r>
      <w:r w:rsidR="001E35E2" w:rsidRPr="00B2210C">
        <w:rPr>
          <w:rFonts w:eastAsiaTheme="minorEastAsia"/>
          <w:sz w:val="24"/>
          <w:szCs w:val="24"/>
          <w:lang w:val="cs-CZ" w:eastAsia="cs-CZ"/>
        </w:rPr>
        <w:tab/>
        <w:t>1</w:t>
      </w:r>
    </w:p>
    <w:p w:rsidR="004F5E21" w:rsidRPr="00B2210C" w:rsidRDefault="004F5E21" w:rsidP="004F5E21">
      <w:pPr>
        <w:jc w:val="both"/>
        <w:rPr>
          <w:rFonts w:eastAsiaTheme="minorEastAsia"/>
          <w:sz w:val="24"/>
          <w:szCs w:val="24"/>
          <w:lang w:val="cs-CZ" w:eastAsia="cs-CZ"/>
        </w:rPr>
      </w:pPr>
      <w:r w:rsidRPr="00B2210C">
        <w:rPr>
          <w:rFonts w:eastAsiaTheme="minorEastAsia"/>
          <w:sz w:val="24"/>
          <w:szCs w:val="24"/>
          <w:lang w:val="cs-CZ" w:eastAsia="cs-CZ"/>
        </w:rPr>
        <w:t xml:space="preserve">Označíme-li </w:t>
      </w:r>
      <w:r w:rsidR="008F3240" w:rsidRPr="00B2210C">
        <w:rPr>
          <w:rFonts w:eastAsiaTheme="minorEastAsia"/>
          <w:sz w:val="24"/>
          <w:szCs w:val="24"/>
          <w:lang w:val="cs-CZ" w:eastAsia="cs-CZ"/>
        </w:rPr>
        <w:t>tloušťku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 detektoru L</w:t>
      </w:r>
      <w:r w:rsidR="00253ECE">
        <w:rPr>
          <w:rFonts w:eastAsiaTheme="minorEastAsia"/>
          <w:sz w:val="24"/>
          <w:szCs w:val="24"/>
          <w:lang w:val="cs-CZ" w:eastAsia="cs-CZ"/>
        </w:rPr>
        <w:t>, přiložené napětí U</w:t>
      </w:r>
      <w:r w:rsidR="001F3A2F">
        <w:rPr>
          <w:rFonts w:eastAsiaTheme="minorEastAsia"/>
          <w:sz w:val="24"/>
          <w:szCs w:val="24"/>
          <w:lang w:val="cs-CZ" w:eastAsia="cs-CZ"/>
        </w:rPr>
        <w:t xml:space="preserve"> a 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dobu driftu elektronů </w:t>
      </w:r>
      <w:r w:rsidR="003D0D21" w:rsidRPr="00B2210C">
        <w:rPr>
          <w:rFonts w:eastAsiaTheme="minorEastAsia"/>
          <w:sz w:val="24"/>
          <w:szCs w:val="24"/>
          <w:lang w:val="cs-CZ" w:eastAsia="cs-CZ"/>
        </w:rPr>
        <w:t xml:space="preserve">v přiloženém elektrickém poli 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skrz vzorek od jedné elektrody ke druhé </w:t>
      </w:r>
      <w:proofErr w:type="spellStart"/>
      <w:r w:rsidRPr="00B2210C">
        <w:rPr>
          <w:rFonts w:eastAsiaTheme="minorEastAsia"/>
          <w:sz w:val="24"/>
          <w:szCs w:val="24"/>
          <w:lang w:val="cs-CZ" w:eastAsia="cs-CZ"/>
        </w:rPr>
        <w:t>t</w:t>
      </w:r>
      <w:r w:rsidRPr="00B2210C">
        <w:rPr>
          <w:rFonts w:eastAsiaTheme="minorEastAsia"/>
          <w:sz w:val="24"/>
          <w:szCs w:val="24"/>
          <w:vertAlign w:val="subscript"/>
          <w:lang w:val="cs-CZ" w:eastAsia="cs-CZ"/>
        </w:rPr>
        <w:t>r</w:t>
      </w:r>
      <w:proofErr w:type="spellEnd"/>
      <w:r w:rsidRPr="00B2210C">
        <w:rPr>
          <w:rFonts w:eastAsiaTheme="minorEastAsia"/>
          <w:sz w:val="24"/>
          <w:szCs w:val="24"/>
          <w:lang w:val="cs-CZ" w:eastAsia="cs-CZ"/>
        </w:rPr>
        <w:t xml:space="preserve"> (transit </w:t>
      </w:r>
      <w:proofErr w:type="spellStart"/>
      <w:r w:rsidRPr="00B2210C">
        <w:rPr>
          <w:rFonts w:eastAsiaTheme="minorEastAsia"/>
          <w:sz w:val="24"/>
          <w:szCs w:val="24"/>
          <w:lang w:val="cs-CZ" w:eastAsia="cs-CZ"/>
        </w:rPr>
        <w:t>time</w:t>
      </w:r>
      <w:proofErr w:type="spellEnd"/>
      <w:r w:rsidRPr="00B2210C">
        <w:rPr>
          <w:rFonts w:eastAsiaTheme="minorEastAsia"/>
          <w:sz w:val="24"/>
          <w:szCs w:val="24"/>
          <w:lang w:val="cs-CZ" w:eastAsia="cs-CZ"/>
        </w:rPr>
        <w:t xml:space="preserve">), potom </w:t>
      </w:r>
      <w:r w:rsidR="003D0D21" w:rsidRPr="00B2210C">
        <w:rPr>
          <w:rFonts w:eastAsiaTheme="minorEastAsia"/>
          <w:sz w:val="24"/>
          <w:szCs w:val="24"/>
          <w:lang w:val="cs-CZ" w:eastAsia="cs-CZ"/>
        </w:rPr>
        <w:t xml:space="preserve">za předpokladu homogenního elektrického pole </w:t>
      </w:r>
      <w:r w:rsidR="00D873F7">
        <w:rPr>
          <w:rFonts w:eastAsiaTheme="minorEastAsia"/>
          <w:sz w:val="24"/>
          <w:szCs w:val="24"/>
          <w:lang w:val="cs-CZ" w:eastAsia="cs-CZ"/>
        </w:rPr>
        <w:t>uvnitř detektoru</w:t>
      </w:r>
      <w:r w:rsidR="00D873F7" w:rsidRPr="00B2210C">
        <w:rPr>
          <w:rFonts w:eastAsiaTheme="minorEastAsia"/>
          <w:sz w:val="24"/>
          <w:szCs w:val="24"/>
          <w:lang w:val="cs-CZ" w:eastAsia="cs-CZ"/>
        </w:rPr>
        <w:t xml:space="preserve"> E=U/L </w:t>
      </w:r>
      <w:r w:rsidRPr="00B2210C">
        <w:rPr>
          <w:rFonts w:eastAsiaTheme="minorEastAsia"/>
          <w:sz w:val="24"/>
          <w:szCs w:val="24"/>
          <w:lang w:val="cs-CZ" w:eastAsia="cs-CZ"/>
        </w:rPr>
        <w:t xml:space="preserve">je možné </w:t>
      </w:r>
      <w:r w:rsidR="00D873F7" w:rsidRPr="00B2210C">
        <w:rPr>
          <w:rFonts w:eastAsiaTheme="minorEastAsia"/>
          <w:sz w:val="24"/>
          <w:szCs w:val="24"/>
          <w:lang w:val="cs-CZ" w:eastAsia="cs-CZ"/>
        </w:rPr>
        <w:t>driftov</w:t>
      </w:r>
      <w:r w:rsidR="00B20EDD">
        <w:rPr>
          <w:rFonts w:eastAsiaTheme="minorEastAsia"/>
          <w:sz w:val="24"/>
          <w:szCs w:val="24"/>
          <w:lang w:val="cs-CZ" w:eastAsia="cs-CZ"/>
        </w:rPr>
        <w:t>ou</w:t>
      </w:r>
      <w:r w:rsidR="00D873F7" w:rsidRPr="00B2210C">
        <w:rPr>
          <w:rFonts w:eastAsiaTheme="minorEastAsia"/>
          <w:sz w:val="24"/>
          <w:szCs w:val="24"/>
          <w:lang w:val="cs-CZ" w:eastAsia="cs-CZ"/>
        </w:rPr>
        <w:t xml:space="preserve"> pohyblivost </w:t>
      </w:r>
      <w:r w:rsidRPr="00B2210C">
        <w:rPr>
          <w:rFonts w:eastAsiaTheme="minorEastAsia"/>
          <w:sz w:val="24"/>
          <w:szCs w:val="24"/>
          <w:lang w:val="cs-CZ" w:eastAsia="cs-CZ"/>
        </w:rPr>
        <w:t>vyjádřit vztahem</w:t>
      </w:r>
    </w:p>
    <w:p w:rsidR="004F5E21" w:rsidRPr="00B2210C" w:rsidRDefault="004F5E21" w:rsidP="0038642E">
      <w:pPr>
        <w:tabs>
          <w:tab w:val="left" w:pos="8364"/>
        </w:tabs>
        <w:jc w:val="both"/>
        <w:rPr>
          <w:rFonts w:eastAsiaTheme="minorEastAsia"/>
          <w:sz w:val="24"/>
          <w:szCs w:val="24"/>
          <w:lang w:val="cs-CZ" w:eastAsia="cs-CZ"/>
        </w:rPr>
      </w:pPr>
      <m:oMath>
        <m:r>
          <w:rPr>
            <w:rFonts w:ascii="Cambria Math" w:hAnsi="Cambria Math"/>
            <w:sz w:val="24"/>
            <w:szCs w:val="24"/>
            <w:lang w:val="cs-CZ" w:eastAsia="cs-CZ"/>
          </w:rPr>
          <m:t>μ=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cs-CZ" w:eastAsia="cs-CZ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cs-CZ" w:eastAsia="cs-CZ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cs-CZ" w:eastAsia="cs-CZ"/>
                  </w:rPr>
                  <m:t>L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cs-CZ" w:eastAsia="cs-CZ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cs-CZ" w:eastAsia="cs-CZ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cs-CZ" w:eastAsia="cs-CZ"/>
                  </w:rPr>
                  <m:t>U 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cs-CZ" w:eastAsia="cs-CZ"/>
                  </w:rPr>
                  <m:t>r</m:t>
                </m:r>
              </m:sub>
            </m:sSub>
          </m:den>
        </m:f>
      </m:oMath>
      <w:r w:rsidR="001E35E2" w:rsidRPr="00B2210C">
        <w:rPr>
          <w:rFonts w:eastAsiaTheme="minorEastAsia"/>
          <w:sz w:val="24"/>
          <w:szCs w:val="24"/>
          <w:lang w:val="cs-CZ" w:eastAsia="cs-CZ"/>
        </w:rPr>
        <w:tab/>
        <w:t>2</w:t>
      </w:r>
    </w:p>
    <w:p w:rsidR="00A26EAF" w:rsidRDefault="003D0D21" w:rsidP="00774111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Pohybem vygenerovaného náboje v detektoru je podle </w:t>
      </w:r>
      <w:proofErr w:type="spellStart"/>
      <w:r w:rsidRPr="00B2210C">
        <w:rPr>
          <w:sz w:val="24"/>
          <w:szCs w:val="24"/>
          <w:lang w:val="cs-CZ" w:eastAsia="cs-CZ"/>
        </w:rPr>
        <w:t>Shockley-Ramova</w:t>
      </w:r>
      <w:proofErr w:type="spellEnd"/>
      <w:r w:rsidRPr="00B2210C">
        <w:rPr>
          <w:sz w:val="24"/>
          <w:szCs w:val="24"/>
          <w:lang w:val="cs-CZ" w:eastAsia="cs-CZ"/>
        </w:rPr>
        <w:t xml:space="preserve"> </w:t>
      </w:r>
      <w:r w:rsidR="008F3240" w:rsidRPr="00B2210C">
        <w:rPr>
          <w:sz w:val="24"/>
          <w:szCs w:val="24"/>
          <w:lang w:val="cs-CZ" w:eastAsia="cs-CZ"/>
        </w:rPr>
        <w:t>teorému</w:t>
      </w:r>
      <w:r w:rsidRPr="00B2210C">
        <w:rPr>
          <w:sz w:val="24"/>
          <w:szCs w:val="24"/>
          <w:lang w:val="cs-CZ" w:eastAsia="cs-CZ"/>
        </w:rPr>
        <w:t xml:space="preserve"> indukován proud, který </w:t>
      </w:r>
      <w:r w:rsidR="004F5E21" w:rsidRPr="00B2210C">
        <w:rPr>
          <w:sz w:val="24"/>
          <w:szCs w:val="24"/>
          <w:lang w:val="cs-CZ" w:eastAsia="cs-CZ"/>
        </w:rPr>
        <w:t xml:space="preserve">můžeme zaznamenat pomocí digitálního osciloskopu a ze zaznamenaného proudového pulsu </w:t>
      </w:r>
      <w:r w:rsidR="008275CD" w:rsidRPr="00B2210C">
        <w:rPr>
          <w:sz w:val="24"/>
          <w:szCs w:val="24"/>
          <w:lang w:val="cs-CZ" w:eastAsia="cs-CZ"/>
        </w:rPr>
        <w:t xml:space="preserve">odečteme dobu driftu </w:t>
      </w:r>
      <w:proofErr w:type="spellStart"/>
      <w:r w:rsidR="008275CD" w:rsidRPr="00B2210C">
        <w:rPr>
          <w:sz w:val="24"/>
          <w:szCs w:val="24"/>
          <w:lang w:val="cs-CZ" w:eastAsia="cs-CZ"/>
        </w:rPr>
        <w:t>τ</w:t>
      </w:r>
      <w:r w:rsidR="008275CD" w:rsidRPr="00B2210C">
        <w:rPr>
          <w:sz w:val="24"/>
          <w:szCs w:val="24"/>
          <w:vertAlign w:val="subscript"/>
          <w:lang w:val="cs-CZ" w:eastAsia="cs-CZ"/>
        </w:rPr>
        <w:t>r</w:t>
      </w:r>
      <w:proofErr w:type="spellEnd"/>
      <w:r w:rsidR="008275CD" w:rsidRPr="00B2210C">
        <w:rPr>
          <w:sz w:val="24"/>
          <w:szCs w:val="24"/>
          <w:lang w:val="cs-CZ" w:eastAsia="cs-CZ"/>
        </w:rPr>
        <w:t>.</w:t>
      </w:r>
      <w:r w:rsidR="00D5293F" w:rsidRPr="00B2210C">
        <w:rPr>
          <w:sz w:val="24"/>
          <w:szCs w:val="24"/>
          <w:lang w:val="cs-CZ" w:eastAsia="cs-CZ"/>
        </w:rPr>
        <w:t xml:space="preserve"> Doba driftu je definována jako doba mezi poloviční výškou náběžné hrany a poloviční výškou </w:t>
      </w:r>
      <w:r w:rsidR="00C315E5" w:rsidRPr="00B2210C">
        <w:rPr>
          <w:sz w:val="24"/>
          <w:szCs w:val="24"/>
          <w:lang w:val="cs-CZ" w:eastAsia="cs-CZ"/>
        </w:rPr>
        <w:t xml:space="preserve">sestupné </w:t>
      </w:r>
      <w:r w:rsidR="00D5293F" w:rsidRPr="00B2210C">
        <w:rPr>
          <w:sz w:val="24"/>
          <w:szCs w:val="24"/>
          <w:lang w:val="cs-CZ" w:eastAsia="cs-CZ"/>
        </w:rPr>
        <w:t xml:space="preserve">hrany </w:t>
      </w:r>
      <w:r w:rsidR="00C315E5" w:rsidRPr="00B2210C">
        <w:rPr>
          <w:sz w:val="24"/>
          <w:szCs w:val="24"/>
          <w:lang w:val="cs-CZ" w:eastAsia="cs-CZ"/>
        </w:rPr>
        <w:t>každého</w:t>
      </w:r>
      <w:r w:rsidR="00D5293F" w:rsidRPr="00B2210C">
        <w:rPr>
          <w:sz w:val="24"/>
          <w:szCs w:val="24"/>
          <w:lang w:val="cs-CZ" w:eastAsia="cs-CZ"/>
        </w:rPr>
        <w:t xml:space="preserve"> pulsu</w:t>
      </w:r>
      <w:r w:rsidR="00C315E5" w:rsidRPr="00B2210C">
        <w:rPr>
          <w:sz w:val="24"/>
          <w:szCs w:val="24"/>
          <w:lang w:val="cs-CZ" w:eastAsia="cs-CZ"/>
        </w:rPr>
        <w:t>.</w:t>
      </w:r>
    </w:p>
    <w:p w:rsidR="00045658" w:rsidRPr="00D14355" w:rsidRDefault="000019D1" w:rsidP="00774111">
      <w:pPr>
        <w:jc w:val="both"/>
        <w:rPr>
          <w:sz w:val="24"/>
          <w:szCs w:val="24"/>
          <w:lang w:val="cs-CZ" w:eastAsia="cs-CZ"/>
        </w:rPr>
      </w:pPr>
      <w:r>
        <w:rPr>
          <w:sz w:val="24"/>
          <w:szCs w:val="24"/>
          <w:lang w:val="cs-CZ" w:eastAsia="cs-CZ"/>
        </w:rPr>
        <w:t xml:space="preserve">Při ozáření detektoru alfa částicemi dochází opět jako při dopadu fotonů ke generaci e-h párů. Velikost vygenerovaného náboje je </w:t>
      </w:r>
      <w:r w:rsidR="00045658" w:rsidRPr="00B2210C">
        <w:rPr>
          <w:sz w:val="24"/>
          <w:szCs w:val="24"/>
          <w:lang w:val="cs-CZ" w:eastAsia="cs-CZ"/>
        </w:rPr>
        <w:t xml:space="preserve">možno charakterizovat </w:t>
      </w:r>
      <w:r w:rsidR="00C40FEF">
        <w:rPr>
          <w:sz w:val="24"/>
          <w:szCs w:val="24"/>
          <w:lang w:val="cs-CZ" w:eastAsia="cs-CZ"/>
        </w:rPr>
        <w:t xml:space="preserve">geometrickou </w:t>
      </w:r>
      <w:proofErr w:type="spellStart"/>
      <w:r w:rsidR="00045658" w:rsidRPr="00B2210C">
        <w:rPr>
          <w:sz w:val="24"/>
          <w:szCs w:val="24"/>
          <w:lang w:val="cs-CZ" w:eastAsia="cs-CZ"/>
        </w:rPr>
        <w:t>Hechtovou</w:t>
      </w:r>
      <w:proofErr w:type="spellEnd"/>
      <w:r w:rsidR="00045658" w:rsidRPr="00B2210C">
        <w:rPr>
          <w:sz w:val="24"/>
          <w:szCs w:val="24"/>
          <w:lang w:val="cs-CZ" w:eastAsia="cs-CZ"/>
        </w:rPr>
        <w:t xml:space="preserve"> relací</w:t>
      </w:r>
      <w:r w:rsidR="00D14355">
        <w:rPr>
          <w:sz w:val="24"/>
          <w:szCs w:val="24"/>
          <w:lang w:val="cs-CZ" w:eastAsia="cs-CZ"/>
        </w:rPr>
        <w:t xml:space="preserve"> </w:t>
      </w:r>
    </w:p>
    <w:p w:rsidR="00E067CB" w:rsidRPr="00B2210C" w:rsidRDefault="005428B5" w:rsidP="0038642E">
      <w:pPr>
        <w:tabs>
          <w:tab w:val="left" w:pos="8505"/>
        </w:tabs>
        <w:jc w:val="both"/>
        <w:rPr>
          <w:rFonts w:eastAsiaTheme="minorEastAsia"/>
          <w:sz w:val="24"/>
          <w:szCs w:val="24"/>
          <w:lang w:val="cs-CZ" w:eastAsia="cs-CZ"/>
        </w:rPr>
      </w:pPr>
      <m:oMath>
        <m:r>
          <w:rPr>
            <w:rFonts w:ascii="Cambria Math" w:hAnsi="Cambria Math"/>
            <w:sz w:val="24"/>
            <w:szCs w:val="24"/>
            <w:lang w:val="cs-CZ" w:eastAsia="cs-CZ"/>
          </w:rPr>
          <m:t>Q=e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0</m:t>
            </m:r>
          </m:sub>
        </m:sSub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h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L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1-exp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cs-CZ" w:eastAsia="cs-C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cs-CZ" w:eastAsia="cs-CZ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h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h</m:t>
                            </m:r>
                          </m:sub>
                        </m:sSub>
                      </m:den>
                    </m:f>
                  </m:e>
                </m:d>
              </m:e>
            </m:d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e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L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1-exp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cs-CZ" w:eastAsia="cs-CZ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cs-CZ" w:eastAsia="cs-CZ"/>
                          </w:rPr>
                          <m:t>-L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e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e</m:t>
                            </m:r>
                          </m:sub>
                        </m:sSub>
                      </m:den>
                    </m:f>
                  </m:e>
                </m:d>
              </m:e>
            </m:d>
          </m:e>
        </m:d>
      </m:oMath>
      <w:r w:rsidR="001E35E2" w:rsidRPr="00B2210C">
        <w:rPr>
          <w:rFonts w:eastAsiaTheme="minorEastAsia"/>
          <w:sz w:val="24"/>
          <w:szCs w:val="24"/>
          <w:lang w:val="cs-CZ" w:eastAsia="cs-CZ"/>
        </w:rPr>
        <w:tab/>
      </w:r>
      <w:r w:rsidR="0038642E" w:rsidRPr="00B2210C">
        <w:rPr>
          <w:rFonts w:eastAsiaTheme="minorEastAsia"/>
          <w:sz w:val="24"/>
          <w:szCs w:val="24"/>
          <w:lang w:val="cs-CZ" w:eastAsia="cs-CZ"/>
        </w:rPr>
        <w:t>3</w:t>
      </w:r>
    </w:p>
    <w:p w:rsidR="005428B5" w:rsidRPr="00B2210C" w:rsidRDefault="005428B5" w:rsidP="005428B5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kde </w:t>
      </w:r>
      <w:proofErr w:type="spellStart"/>
      <w:r w:rsidR="000019D1" w:rsidRPr="00B2210C">
        <w:rPr>
          <w:sz w:val="24"/>
          <w:szCs w:val="24"/>
          <w:lang w:val="cs-CZ" w:eastAsia="cs-CZ"/>
        </w:rPr>
        <w:t>x</w:t>
      </w:r>
      <w:r w:rsidR="000019D1" w:rsidRPr="00B2210C">
        <w:rPr>
          <w:sz w:val="24"/>
          <w:szCs w:val="24"/>
          <w:vertAlign w:val="subscript"/>
          <w:lang w:val="cs-CZ" w:eastAsia="cs-CZ"/>
        </w:rPr>
        <w:t>i</w:t>
      </w:r>
      <w:proofErr w:type="spellEnd"/>
      <w:r w:rsidR="000019D1" w:rsidRPr="00B2210C">
        <w:rPr>
          <w:sz w:val="24"/>
          <w:szCs w:val="24"/>
          <w:lang w:val="cs-CZ" w:eastAsia="cs-CZ"/>
        </w:rPr>
        <w:t xml:space="preserve"> reprezentuje místo </w:t>
      </w:r>
      <w:r w:rsidR="000019D1">
        <w:rPr>
          <w:sz w:val="24"/>
          <w:szCs w:val="24"/>
          <w:lang w:val="cs-CZ" w:eastAsia="cs-CZ"/>
        </w:rPr>
        <w:t>generace elektron-děrových párů</w:t>
      </w:r>
      <w:r w:rsidR="000019D1" w:rsidRPr="00B2210C">
        <w:rPr>
          <w:sz w:val="24"/>
          <w:szCs w:val="24"/>
          <w:lang w:val="cs-CZ" w:eastAsia="cs-CZ"/>
        </w:rPr>
        <w:t xml:space="preserve"> měřené od katody</w:t>
      </w:r>
      <w:r w:rsidR="000019D1">
        <w:rPr>
          <w:sz w:val="24"/>
          <w:szCs w:val="24"/>
          <w:lang w:val="cs-CZ" w:eastAsia="cs-CZ"/>
        </w:rPr>
        <w:t>,</w:t>
      </w:r>
      <w:r w:rsidR="000019D1" w:rsidRPr="00B2210C">
        <w:rPr>
          <w:sz w:val="24"/>
          <w:szCs w:val="24"/>
          <w:lang w:val="cs-CZ" w:eastAsia="cs-CZ"/>
        </w:rPr>
        <w:t xml:space="preserve"> </w:t>
      </w:r>
      <w:r w:rsidRPr="00B2210C">
        <w:rPr>
          <w:i/>
          <w:sz w:val="24"/>
          <w:szCs w:val="24"/>
          <w:lang w:val="cs-CZ" w:eastAsia="cs-CZ"/>
        </w:rPr>
        <w:t>v</w:t>
      </w:r>
      <w:r w:rsidRPr="00B2210C">
        <w:rPr>
          <w:sz w:val="24"/>
          <w:szCs w:val="24"/>
          <w:vertAlign w:val="subscript"/>
          <w:lang w:val="cs-CZ" w:eastAsia="cs-CZ"/>
        </w:rPr>
        <w:t>e</w:t>
      </w:r>
      <w:r w:rsidRPr="00B2210C">
        <w:rPr>
          <w:sz w:val="24"/>
          <w:szCs w:val="24"/>
          <w:lang w:val="cs-CZ" w:eastAsia="cs-CZ"/>
        </w:rPr>
        <w:t>,</w:t>
      </w:r>
      <w:r w:rsidR="00266ABA">
        <w:rPr>
          <w:sz w:val="24"/>
          <w:szCs w:val="24"/>
          <w:lang w:val="cs-CZ" w:eastAsia="cs-CZ"/>
        </w:rPr>
        <w:t xml:space="preserve"> </w:t>
      </w:r>
      <w:proofErr w:type="spellStart"/>
      <w:r w:rsidRPr="00B2210C">
        <w:rPr>
          <w:i/>
          <w:sz w:val="24"/>
          <w:szCs w:val="24"/>
          <w:lang w:val="cs-CZ" w:eastAsia="cs-CZ"/>
        </w:rPr>
        <w:t>v</w:t>
      </w:r>
      <w:r w:rsidRPr="00B2210C">
        <w:rPr>
          <w:sz w:val="24"/>
          <w:szCs w:val="24"/>
          <w:vertAlign w:val="subscript"/>
          <w:lang w:val="cs-CZ" w:eastAsia="cs-CZ"/>
        </w:rPr>
        <w:t>h</w:t>
      </w:r>
      <w:proofErr w:type="spellEnd"/>
      <w:r w:rsidR="00266ABA">
        <w:rPr>
          <w:sz w:val="24"/>
          <w:szCs w:val="24"/>
          <w:lang w:val="cs-CZ" w:eastAsia="cs-CZ"/>
        </w:rPr>
        <w:t xml:space="preserve"> </w:t>
      </w:r>
      <w:r w:rsidRPr="00B2210C">
        <w:rPr>
          <w:sz w:val="24"/>
          <w:szCs w:val="24"/>
          <w:lang w:val="cs-CZ" w:eastAsia="cs-CZ"/>
        </w:rPr>
        <w:t xml:space="preserve">jsou rychlosti nosičů </w:t>
      </w:r>
      <w:proofErr w:type="gramStart"/>
      <w:r w:rsidRPr="00B2210C">
        <w:rPr>
          <w:sz w:val="24"/>
          <w:szCs w:val="24"/>
          <w:lang w:val="cs-CZ" w:eastAsia="cs-CZ"/>
        </w:rPr>
        <w:t xml:space="preserve">náboje, </w:t>
      </w:r>
      <w:proofErr w:type="spellStart"/>
      <w:r w:rsidRPr="00B2210C">
        <w:rPr>
          <w:sz w:val="24"/>
          <w:szCs w:val="24"/>
          <w:lang w:val="cs-CZ" w:eastAsia="cs-CZ"/>
        </w:rPr>
        <w:t>τ</w:t>
      </w:r>
      <w:r w:rsidRPr="00B2210C">
        <w:rPr>
          <w:sz w:val="24"/>
          <w:szCs w:val="24"/>
          <w:vertAlign w:val="subscript"/>
          <w:lang w:val="cs-CZ" w:eastAsia="cs-CZ"/>
        </w:rPr>
        <w:t>e,h</w:t>
      </w:r>
      <w:proofErr w:type="spellEnd"/>
      <w:r w:rsidRPr="00B2210C">
        <w:rPr>
          <w:sz w:val="24"/>
          <w:szCs w:val="24"/>
          <w:lang w:val="cs-CZ" w:eastAsia="cs-CZ"/>
        </w:rPr>
        <w:t xml:space="preserve"> jejich</w:t>
      </w:r>
      <w:proofErr w:type="gramEnd"/>
      <w:r w:rsidRPr="00B2210C">
        <w:rPr>
          <w:sz w:val="24"/>
          <w:szCs w:val="24"/>
          <w:lang w:val="cs-CZ" w:eastAsia="cs-CZ"/>
        </w:rPr>
        <w:t xml:space="preserve"> doba života</w:t>
      </w:r>
      <w:r w:rsidR="000019D1">
        <w:rPr>
          <w:sz w:val="24"/>
          <w:szCs w:val="24"/>
          <w:lang w:val="cs-CZ" w:eastAsia="cs-CZ"/>
        </w:rPr>
        <w:t xml:space="preserve"> a L je tloušťka detektoru. </w:t>
      </w:r>
      <w:r w:rsidR="00266ABA" w:rsidRPr="00B2210C">
        <w:rPr>
          <w:i/>
          <w:sz w:val="24"/>
          <w:szCs w:val="24"/>
          <w:lang w:val="cs-CZ" w:eastAsia="cs-CZ"/>
        </w:rPr>
        <w:t>Q</w:t>
      </w:r>
      <w:r w:rsidR="00266ABA" w:rsidRPr="00B2210C">
        <w:rPr>
          <w:i/>
          <w:sz w:val="24"/>
          <w:szCs w:val="24"/>
          <w:vertAlign w:val="subscript"/>
          <w:lang w:val="cs-CZ" w:eastAsia="cs-CZ"/>
        </w:rPr>
        <w:t>0</w:t>
      </w:r>
      <w:r w:rsidR="00266ABA">
        <w:rPr>
          <w:sz w:val="24"/>
          <w:szCs w:val="24"/>
          <w:lang w:val="cs-CZ" w:eastAsia="cs-CZ"/>
        </w:rPr>
        <w:t>=</w:t>
      </w:r>
      <w:proofErr w:type="spellStart"/>
      <w:r w:rsidR="007F2364" w:rsidRPr="00B2210C">
        <w:rPr>
          <w:i/>
          <w:sz w:val="24"/>
          <w:szCs w:val="24"/>
          <w:lang w:val="cs-CZ" w:eastAsia="cs-CZ"/>
        </w:rPr>
        <w:t>eN</w:t>
      </w:r>
      <w:r w:rsidR="007F2364" w:rsidRPr="00B2210C">
        <w:rPr>
          <w:i/>
          <w:sz w:val="24"/>
          <w:szCs w:val="24"/>
          <w:vertAlign w:val="subscript"/>
          <w:lang w:val="cs-CZ" w:eastAsia="cs-CZ"/>
        </w:rPr>
        <w:t>o</w:t>
      </w:r>
      <w:proofErr w:type="spellEnd"/>
      <w:r w:rsidR="007F2364" w:rsidRPr="00B2210C">
        <w:rPr>
          <w:sz w:val="24"/>
          <w:szCs w:val="24"/>
          <w:lang w:val="cs-CZ" w:eastAsia="cs-CZ"/>
        </w:rPr>
        <w:t xml:space="preserve"> </w:t>
      </w:r>
      <w:r w:rsidR="006A2F70" w:rsidRPr="00B2210C">
        <w:rPr>
          <w:sz w:val="24"/>
          <w:szCs w:val="24"/>
          <w:lang w:val="cs-CZ" w:eastAsia="cs-CZ"/>
        </w:rPr>
        <w:t xml:space="preserve">je </w:t>
      </w:r>
      <w:r w:rsidR="007F2364" w:rsidRPr="00B2210C">
        <w:rPr>
          <w:sz w:val="24"/>
          <w:szCs w:val="24"/>
          <w:lang w:val="cs-CZ" w:eastAsia="cs-CZ"/>
        </w:rPr>
        <w:t>maximáln</w:t>
      </w:r>
      <w:r w:rsidR="00266ABA">
        <w:rPr>
          <w:sz w:val="24"/>
          <w:szCs w:val="24"/>
          <w:lang w:val="cs-CZ" w:eastAsia="cs-CZ"/>
        </w:rPr>
        <w:t>ě</w:t>
      </w:r>
      <w:r w:rsidR="007F2364" w:rsidRPr="00B2210C">
        <w:rPr>
          <w:sz w:val="24"/>
          <w:szCs w:val="24"/>
          <w:lang w:val="cs-CZ" w:eastAsia="cs-CZ"/>
        </w:rPr>
        <w:t xml:space="preserve"> </w:t>
      </w:r>
      <w:r w:rsidR="00266ABA">
        <w:rPr>
          <w:sz w:val="24"/>
          <w:szCs w:val="24"/>
          <w:lang w:val="cs-CZ" w:eastAsia="cs-CZ"/>
        </w:rPr>
        <w:t xml:space="preserve">možný </w:t>
      </w:r>
      <w:r w:rsidR="007F2364" w:rsidRPr="00B2210C">
        <w:rPr>
          <w:sz w:val="24"/>
          <w:szCs w:val="24"/>
          <w:lang w:val="cs-CZ" w:eastAsia="cs-CZ"/>
        </w:rPr>
        <w:t>vyt</w:t>
      </w:r>
      <w:r w:rsidR="00F40ADB" w:rsidRPr="00B2210C">
        <w:rPr>
          <w:sz w:val="24"/>
          <w:szCs w:val="24"/>
          <w:lang w:val="cs-CZ" w:eastAsia="cs-CZ"/>
        </w:rPr>
        <w:t>v</w:t>
      </w:r>
      <w:r w:rsidR="007F2364" w:rsidRPr="00B2210C">
        <w:rPr>
          <w:sz w:val="24"/>
          <w:szCs w:val="24"/>
          <w:lang w:val="cs-CZ" w:eastAsia="cs-CZ"/>
        </w:rPr>
        <w:t>ořený náboj</w:t>
      </w:r>
      <w:r w:rsidR="00873F13">
        <w:rPr>
          <w:sz w:val="24"/>
          <w:szCs w:val="24"/>
          <w:lang w:val="cs-CZ" w:eastAsia="cs-CZ"/>
        </w:rPr>
        <w:t xml:space="preserve">, kde </w:t>
      </w:r>
      <w:r w:rsidR="00266ABA" w:rsidRPr="00B2210C">
        <w:rPr>
          <w:i/>
          <w:sz w:val="24"/>
          <w:szCs w:val="24"/>
          <w:lang w:val="cs-CZ" w:eastAsia="cs-CZ"/>
        </w:rPr>
        <w:t>e</w:t>
      </w:r>
      <w:r w:rsidR="00266ABA">
        <w:rPr>
          <w:sz w:val="24"/>
          <w:szCs w:val="24"/>
          <w:lang w:val="cs-CZ" w:eastAsia="cs-CZ"/>
        </w:rPr>
        <w:t xml:space="preserve"> představuje jednotkový elektrický náboj a </w:t>
      </w:r>
      <w:r w:rsidR="00266ABA" w:rsidRPr="00B2210C">
        <w:rPr>
          <w:i/>
          <w:sz w:val="24"/>
          <w:szCs w:val="24"/>
          <w:lang w:val="cs-CZ" w:eastAsia="cs-CZ"/>
        </w:rPr>
        <w:t>N</w:t>
      </w:r>
      <w:r w:rsidR="00266ABA" w:rsidRPr="00B2210C">
        <w:rPr>
          <w:i/>
          <w:sz w:val="24"/>
          <w:szCs w:val="24"/>
          <w:vertAlign w:val="subscript"/>
          <w:lang w:val="cs-CZ" w:eastAsia="cs-CZ"/>
        </w:rPr>
        <w:t>o</w:t>
      </w:r>
      <w:r w:rsidR="00266ABA">
        <w:rPr>
          <w:sz w:val="24"/>
          <w:szCs w:val="24"/>
          <w:lang w:val="cs-CZ" w:eastAsia="cs-CZ"/>
        </w:rPr>
        <w:t xml:space="preserve"> </w:t>
      </w:r>
      <w:r w:rsidR="00873F13">
        <w:rPr>
          <w:sz w:val="24"/>
          <w:szCs w:val="24"/>
          <w:lang w:val="cs-CZ" w:eastAsia="cs-CZ"/>
        </w:rPr>
        <w:t>počet vygenerovaných e-h párů</w:t>
      </w:r>
      <w:r w:rsidRPr="00B2210C">
        <w:rPr>
          <w:sz w:val="24"/>
          <w:szCs w:val="24"/>
          <w:lang w:val="cs-CZ" w:eastAsia="cs-CZ"/>
        </w:rPr>
        <w:t>.</w:t>
      </w:r>
      <w:r w:rsidR="007F2364" w:rsidRPr="00B2210C">
        <w:rPr>
          <w:sz w:val="24"/>
          <w:szCs w:val="24"/>
          <w:lang w:val="cs-CZ" w:eastAsia="cs-CZ"/>
        </w:rPr>
        <w:t xml:space="preserve"> </w:t>
      </w:r>
      <w:r w:rsidR="00873F13" w:rsidRPr="00B2210C">
        <w:rPr>
          <w:i/>
          <w:sz w:val="24"/>
          <w:szCs w:val="24"/>
          <w:lang w:val="cs-CZ" w:eastAsia="cs-CZ"/>
        </w:rPr>
        <w:t>N</w:t>
      </w:r>
      <w:r w:rsidR="00873F13" w:rsidRPr="00B2210C">
        <w:rPr>
          <w:i/>
          <w:sz w:val="24"/>
          <w:szCs w:val="24"/>
          <w:vertAlign w:val="subscript"/>
          <w:lang w:val="cs-CZ" w:eastAsia="cs-CZ"/>
        </w:rPr>
        <w:t>o</w:t>
      </w:r>
      <w:r w:rsidR="00873F13">
        <w:rPr>
          <w:sz w:val="24"/>
          <w:szCs w:val="24"/>
          <w:lang w:val="cs-CZ" w:eastAsia="cs-CZ"/>
        </w:rPr>
        <w:t xml:space="preserve"> získáme jako poměr energie dopadajícího záření </w:t>
      </w:r>
      <w:r w:rsidR="00873F13" w:rsidRPr="00182898">
        <w:rPr>
          <w:i/>
          <w:sz w:val="24"/>
          <w:szCs w:val="24"/>
          <w:lang w:val="cs-CZ" w:eastAsia="cs-CZ"/>
        </w:rPr>
        <w:t>E</w:t>
      </w:r>
      <w:r w:rsidR="00873F13">
        <w:rPr>
          <w:sz w:val="24"/>
          <w:szCs w:val="24"/>
          <w:lang w:val="cs-CZ" w:eastAsia="cs-CZ"/>
        </w:rPr>
        <w:t xml:space="preserve"> (</w:t>
      </w:r>
      <w:r w:rsidR="00182898">
        <w:rPr>
          <w:sz w:val="24"/>
          <w:szCs w:val="24"/>
          <w:lang w:val="cs-CZ" w:eastAsia="cs-CZ"/>
        </w:rPr>
        <w:t xml:space="preserve">pro </w:t>
      </w:r>
      <w:r w:rsidR="00873F13">
        <w:rPr>
          <w:sz w:val="24"/>
          <w:szCs w:val="24"/>
          <w:lang w:val="cs-CZ" w:eastAsia="cs-CZ"/>
        </w:rPr>
        <w:t xml:space="preserve">alfa </w:t>
      </w:r>
      <w:r w:rsidR="00873F13" w:rsidRPr="00182898">
        <w:rPr>
          <w:sz w:val="24"/>
          <w:szCs w:val="24"/>
          <w:vertAlign w:val="superscript"/>
          <w:lang w:val="cs-CZ" w:eastAsia="cs-CZ"/>
        </w:rPr>
        <w:t>241</w:t>
      </w:r>
      <w:r w:rsidR="00873F13">
        <w:rPr>
          <w:sz w:val="24"/>
          <w:szCs w:val="24"/>
          <w:lang w:val="cs-CZ" w:eastAsia="cs-CZ"/>
        </w:rPr>
        <w:t>Am</w:t>
      </w:r>
      <w:r w:rsidR="00182898">
        <w:rPr>
          <w:sz w:val="24"/>
          <w:szCs w:val="24"/>
          <w:lang w:val="cs-CZ" w:eastAsia="cs-CZ"/>
        </w:rPr>
        <w:t xml:space="preserve"> </w:t>
      </w:r>
      <w:r w:rsidR="00182898" w:rsidRPr="00182898">
        <w:rPr>
          <w:i/>
          <w:sz w:val="24"/>
          <w:szCs w:val="24"/>
          <w:lang w:val="cs-CZ" w:eastAsia="cs-CZ"/>
        </w:rPr>
        <w:t>E</w:t>
      </w:r>
      <w:r w:rsidR="00182898">
        <w:rPr>
          <w:sz w:val="24"/>
          <w:szCs w:val="24"/>
          <w:lang w:val="cs-CZ" w:eastAsia="cs-CZ"/>
        </w:rPr>
        <w:t xml:space="preserve">=5.48MeV) a energie potřebné pro vytvoření jednoho e-h páru </w:t>
      </w:r>
      <w:proofErr w:type="spellStart"/>
      <w:r w:rsidR="00182898" w:rsidRPr="00182898">
        <w:rPr>
          <w:i/>
          <w:sz w:val="24"/>
          <w:szCs w:val="24"/>
          <w:lang w:val="cs-CZ" w:eastAsia="cs-CZ"/>
        </w:rPr>
        <w:t>E</w:t>
      </w:r>
      <w:r w:rsidR="00182898" w:rsidRPr="00182898">
        <w:rPr>
          <w:i/>
          <w:sz w:val="24"/>
          <w:szCs w:val="24"/>
          <w:vertAlign w:val="subscript"/>
          <w:lang w:val="cs-CZ" w:eastAsia="cs-CZ"/>
        </w:rPr>
        <w:t>eh</w:t>
      </w:r>
      <w:proofErr w:type="spellEnd"/>
      <w:r w:rsidR="00182898" w:rsidRPr="00182898">
        <w:rPr>
          <w:i/>
          <w:sz w:val="24"/>
          <w:szCs w:val="24"/>
          <w:lang w:val="cs-CZ" w:eastAsia="cs-CZ"/>
        </w:rPr>
        <w:t xml:space="preserve"> </w:t>
      </w:r>
      <w:r w:rsidR="00182898">
        <w:rPr>
          <w:sz w:val="24"/>
          <w:szCs w:val="24"/>
          <w:lang w:val="cs-CZ" w:eastAsia="cs-CZ"/>
        </w:rPr>
        <w:t xml:space="preserve">(pro </w:t>
      </w:r>
      <w:proofErr w:type="spellStart"/>
      <w:r w:rsidR="00182898">
        <w:rPr>
          <w:sz w:val="24"/>
          <w:szCs w:val="24"/>
          <w:lang w:val="cs-CZ" w:eastAsia="cs-CZ"/>
        </w:rPr>
        <w:t>CdZnTe</w:t>
      </w:r>
      <w:proofErr w:type="spellEnd"/>
      <w:r w:rsidR="00182898">
        <w:rPr>
          <w:sz w:val="24"/>
          <w:szCs w:val="24"/>
          <w:lang w:val="cs-CZ" w:eastAsia="cs-CZ"/>
        </w:rPr>
        <w:t xml:space="preserve"> </w:t>
      </w:r>
      <w:proofErr w:type="spellStart"/>
      <w:r w:rsidR="00182898" w:rsidRPr="00182898">
        <w:rPr>
          <w:i/>
          <w:sz w:val="24"/>
          <w:szCs w:val="24"/>
          <w:lang w:val="cs-CZ" w:eastAsia="cs-CZ"/>
        </w:rPr>
        <w:t>E</w:t>
      </w:r>
      <w:r w:rsidR="00182898" w:rsidRPr="00182898">
        <w:rPr>
          <w:i/>
          <w:sz w:val="24"/>
          <w:szCs w:val="24"/>
          <w:vertAlign w:val="subscript"/>
          <w:lang w:val="cs-CZ" w:eastAsia="cs-CZ"/>
        </w:rPr>
        <w:t>eh</w:t>
      </w:r>
      <w:proofErr w:type="spellEnd"/>
      <w:r w:rsidR="00182898">
        <w:rPr>
          <w:sz w:val="24"/>
          <w:szCs w:val="24"/>
          <w:lang w:val="cs-CZ" w:eastAsia="cs-CZ"/>
        </w:rPr>
        <w:t xml:space="preserve">=4.6eV). </w:t>
      </w:r>
      <w:r w:rsidR="007F2364" w:rsidRPr="00B2210C">
        <w:rPr>
          <w:rFonts w:eastAsiaTheme="minorEastAsia"/>
          <w:sz w:val="24"/>
          <w:szCs w:val="24"/>
          <w:lang w:val="cs-CZ" w:eastAsia="cs-CZ"/>
        </w:rPr>
        <w:t>Podíl Q/</w:t>
      </w:r>
      <w:r w:rsidR="007F2364" w:rsidRPr="00B2210C">
        <w:rPr>
          <w:i/>
          <w:sz w:val="24"/>
          <w:szCs w:val="24"/>
          <w:lang w:val="cs-CZ" w:eastAsia="cs-CZ"/>
        </w:rPr>
        <w:t xml:space="preserve"> Q</w:t>
      </w:r>
      <w:r w:rsidR="007F2364" w:rsidRPr="00B2210C">
        <w:rPr>
          <w:i/>
          <w:sz w:val="24"/>
          <w:szCs w:val="24"/>
          <w:vertAlign w:val="subscript"/>
          <w:lang w:val="cs-CZ" w:eastAsia="cs-CZ"/>
        </w:rPr>
        <w:t>0</w:t>
      </w:r>
      <w:r w:rsidR="007F2364" w:rsidRPr="00B2210C">
        <w:rPr>
          <w:sz w:val="24"/>
          <w:szCs w:val="24"/>
          <w:lang w:val="cs-CZ" w:eastAsia="cs-CZ"/>
        </w:rPr>
        <w:t xml:space="preserve"> vyjadřuje účinnost sběru náboje Ƞ (</w:t>
      </w:r>
      <w:proofErr w:type="spellStart"/>
      <w:r w:rsidR="007F2364" w:rsidRPr="00B2210C">
        <w:rPr>
          <w:sz w:val="24"/>
          <w:szCs w:val="24"/>
          <w:lang w:val="cs-CZ" w:eastAsia="cs-CZ"/>
        </w:rPr>
        <w:t>charge</w:t>
      </w:r>
      <w:proofErr w:type="spellEnd"/>
      <w:r w:rsidR="007F2364" w:rsidRPr="00B2210C">
        <w:rPr>
          <w:sz w:val="24"/>
          <w:szCs w:val="24"/>
          <w:lang w:val="cs-CZ" w:eastAsia="cs-CZ"/>
        </w:rPr>
        <w:t xml:space="preserve"> </w:t>
      </w:r>
      <w:proofErr w:type="spellStart"/>
      <w:r w:rsidR="007F2364" w:rsidRPr="00B2210C">
        <w:rPr>
          <w:sz w:val="24"/>
          <w:szCs w:val="24"/>
          <w:lang w:val="cs-CZ" w:eastAsia="cs-CZ"/>
        </w:rPr>
        <w:t>colection</w:t>
      </w:r>
      <w:proofErr w:type="spellEnd"/>
      <w:r w:rsidR="007F2364" w:rsidRPr="00B2210C">
        <w:rPr>
          <w:sz w:val="24"/>
          <w:szCs w:val="24"/>
          <w:lang w:val="cs-CZ" w:eastAsia="cs-CZ"/>
        </w:rPr>
        <w:t xml:space="preserve"> </w:t>
      </w:r>
      <w:proofErr w:type="spellStart"/>
      <w:r w:rsidR="007F2364" w:rsidRPr="00B2210C">
        <w:rPr>
          <w:sz w:val="24"/>
          <w:szCs w:val="24"/>
          <w:lang w:val="cs-CZ" w:eastAsia="cs-CZ"/>
        </w:rPr>
        <w:t>efficiency</w:t>
      </w:r>
      <w:proofErr w:type="spellEnd"/>
      <w:r w:rsidR="00D14355">
        <w:rPr>
          <w:sz w:val="24"/>
          <w:szCs w:val="24"/>
          <w:lang w:val="cs-CZ" w:eastAsia="cs-CZ"/>
        </w:rPr>
        <w:t xml:space="preserve"> </w:t>
      </w:r>
      <w:r w:rsidR="007F2364" w:rsidRPr="00B2210C">
        <w:rPr>
          <w:sz w:val="24"/>
          <w:szCs w:val="24"/>
          <w:lang w:val="cs-CZ" w:eastAsia="cs-CZ"/>
        </w:rPr>
        <w:t>-</w:t>
      </w:r>
      <w:r w:rsidR="00D14355">
        <w:rPr>
          <w:sz w:val="24"/>
          <w:szCs w:val="24"/>
          <w:lang w:val="cs-CZ" w:eastAsia="cs-CZ"/>
        </w:rPr>
        <w:t xml:space="preserve"> </w:t>
      </w:r>
      <w:r w:rsidR="007F2364" w:rsidRPr="00B2210C">
        <w:rPr>
          <w:sz w:val="24"/>
          <w:szCs w:val="24"/>
          <w:lang w:val="cs-CZ" w:eastAsia="cs-CZ"/>
        </w:rPr>
        <w:t>CCE)</w:t>
      </w:r>
      <w:r w:rsidR="00F40ADB" w:rsidRPr="00B2210C">
        <w:rPr>
          <w:sz w:val="24"/>
          <w:szCs w:val="24"/>
          <w:lang w:val="cs-CZ" w:eastAsia="cs-CZ"/>
        </w:rPr>
        <w:t>.</w:t>
      </w:r>
      <w:r w:rsidR="007F2364" w:rsidRPr="00B2210C">
        <w:rPr>
          <w:sz w:val="24"/>
          <w:szCs w:val="24"/>
          <w:lang w:val="cs-CZ" w:eastAsia="cs-CZ"/>
        </w:rPr>
        <w:t xml:space="preserve"> </w:t>
      </w:r>
    </w:p>
    <w:p w:rsidR="00662BF6" w:rsidRDefault="00662BF6" w:rsidP="001E35E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cs-CZ" w:eastAsia="cs-CZ"/>
        </w:rPr>
      </w:pPr>
    </w:p>
    <w:p w:rsidR="009E42C0" w:rsidRPr="00B2210C" w:rsidRDefault="009E42C0" w:rsidP="001E35E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Při </w:t>
      </w:r>
      <w:r w:rsidR="00D5293F" w:rsidRPr="00B2210C">
        <w:rPr>
          <w:sz w:val="24"/>
          <w:szCs w:val="24"/>
          <w:lang w:val="cs-CZ" w:eastAsia="cs-CZ"/>
        </w:rPr>
        <w:t xml:space="preserve">ozáření povrchu polovodiče </w:t>
      </w:r>
      <w:r w:rsidRPr="00B2210C">
        <w:rPr>
          <w:sz w:val="24"/>
          <w:szCs w:val="24"/>
          <w:lang w:val="cs-CZ" w:eastAsia="cs-CZ"/>
        </w:rPr>
        <w:t>alfa částicemi</w:t>
      </w:r>
      <w:r w:rsidR="00A35BA9" w:rsidRPr="00B2210C">
        <w:rPr>
          <w:sz w:val="24"/>
          <w:szCs w:val="24"/>
          <w:lang w:val="cs-CZ" w:eastAsia="cs-CZ"/>
        </w:rPr>
        <w:t xml:space="preserve"> </w:t>
      </w:r>
      <w:r w:rsidRPr="00B2210C">
        <w:rPr>
          <w:sz w:val="24"/>
          <w:szCs w:val="24"/>
          <w:lang w:val="cs-CZ" w:eastAsia="cs-CZ"/>
        </w:rPr>
        <w:t>je jejich hloubka vniku do materiálu minimální. Je-li ozářena katoda detektoru (elektroda</w:t>
      </w:r>
      <w:r w:rsidR="00A35BA9" w:rsidRPr="00B2210C">
        <w:rPr>
          <w:sz w:val="24"/>
          <w:szCs w:val="24"/>
          <w:lang w:val="cs-CZ" w:eastAsia="cs-CZ"/>
        </w:rPr>
        <w:t xml:space="preserve"> </w:t>
      </w:r>
      <w:r w:rsidRPr="00B2210C">
        <w:rPr>
          <w:sz w:val="24"/>
          <w:szCs w:val="24"/>
          <w:lang w:val="cs-CZ" w:eastAsia="cs-CZ"/>
        </w:rPr>
        <w:t>polarizovaná záporně), lze ve vztahu (</w:t>
      </w:r>
      <w:r w:rsidR="0038642E" w:rsidRPr="00B2210C">
        <w:rPr>
          <w:sz w:val="24"/>
          <w:szCs w:val="24"/>
          <w:lang w:val="cs-CZ" w:eastAsia="cs-CZ"/>
        </w:rPr>
        <w:t>3</w:t>
      </w:r>
      <w:r w:rsidRPr="00B2210C">
        <w:rPr>
          <w:sz w:val="24"/>
          <w:szCs w:val="24"/>
          <w:lang w:val="cs-CZ" w:eastAsia="cs-CZ"/>
        </w:rPr>
        <w:t>) zanedbat člen odpovídající dírám a</w:t>
      </w:r>
      <w:r w:rsidR="00A35BA9" w:rsidRPr="00B2210C">
        <w:rPr>
          <w:sz w:val="24"/>
          <w:szCs w:val="24"/>
          <w:lang w:val="cs-CZ" w:eastAsia="cs-CZ"/>
        </w:rPr>
        <w:t xml:space="preserve"> </w:t>
      </w:r>
      <w:r w:rsidRPr="00B2210C">
        <w:rPr>
          <w:sz w:val="24"/>
          <w:szCs w:val="24"/>
          <w:lang w:val="cs-CZ" w:eastAsia="cs-CZ"/>
        </w:rPr>
        <w:t xml:space="preserve">s využitím </w:t>
      </w:r>
      <w:r w:rsidR="00F40ADB" w:rsidRPr="00B2210C">
        <w:rPr>
          <w:sz w:val="24"/>
          <w:szCs w:val="24"/>
          <w:lang w:val="cs-CZ" w:eastAsia="cs-CZ"/>
        </w:rPr>
        <w:t xml:space="preserve">vztahů </w:t>
      </w:r>
      <w:r w:rsidRPr="00B2210C">
        <w:rPr>
          <w:sz w:val="24"/>
          <w:szCs w:val="24"/>
          <w:lang w:val="cs-CZ" w:eastAsia="cs-CZ"/>
        </w:rPr>
        <w:t>(</w:t>
      </w:r>
      <w:r w:rsidR="001E35E2" w:rsidRPr="00B2210C">
        <w:rPr>
          <w:sz w:val="24"/>
          <w:szCs w:val="24"/>
          <w:lang w:val="cs-CZ" w:eastAsia="cs-CZ"/>
        </w:rPr>
        <w:t>1</w:t>
      </w:r>
      <w:r w:rsidRPr="00B2210C">
        <w:rPr>
          <w:sz w:val="24"/>
          <w:szCs w:val="24"/>
          <w:lang w:val="cs-CZ" w:eastAsia="cs-CZ"/>
        </w:rPr>
        <w:t>) a (2) dostáváme</w:t>
      </w:r>
      <w:r w:rsidR="003D0D21" w:rsidRPr="00B2210C">
        <w:rPr>
          <w:sz w:val="24"/>
          <w:szCs w:val="24"/>
          <w:lang w:val="cs-CZ" w:eastAsia="cs-CZ"/>
        </w:rPr>
        <w:t xml:space="preserve"> pro </w:t>
      </w:r>
      <w:proofErr w:type="spellStart"/>
      <w:r w:rsidR="003D0D21" w:rsidRPr="00B2210C">
        <w:rPr>
          <w:sz w:val="24"/>
          <w:szCs w:val="24"/>
          <w:lang w:val="cs-CZ" w:eastAsia="cs-CZ"/>
        </w:rPr>
        <w:t>Hechtovu</w:t>
      </w:r>
      <w:proofErr w:type="spellEnd"/>
      <w:r w:rsidR="003D0D21" w:rsidRPr="00B2210C">
        <w:rPr>
          <w:sz w:val="24"/>
          <w:szCs w:val="24"/>
          <w:lang w:val="cs-CZ" w:eastAsia="cs-CZ"/>
        </w:rPr>
        <w:t xml:space="preserve"> relaci </w:t>
      </w:r>
      <w:r w:rsidR="00F91C9A">
        <w:rPr>
          <w:sz w:val="24"/>
          <w:szCs w:val="24"/>
          <w:lang w:val="cs-CZ" w:eastAsia="cs-CZ"/>
        </w:rPr>
        <w:t xml:space="preserve">jednodušší </w:t>
      </w:r>
      <w:r w:rsidRPr="00B2210C">
        <w:rPr>
          <w:sz w:val="24"/>
          <w:szCs w:val="24"/>
          <w:lang w:val="cs-CZ" w:eastAsia="cs-CZ"/>
        </w:rPr>
        <w:t>tvar:</w:t>
      </w:r>
    </w:p>
    <w:p w:rsidR="00A35BA9" w:rsidRPr="00B2210C" w:rsidRDefault="00A35BA9" w:rsidP="009E42C0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</w:p>
    <w:p w:rsidR="00A35BA9" w:rsidRPr="00B2210C" w:rsidRDefault="00A35BA9" w:rsidP="0038642E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  <w:lang w:val="cs-CZ" w:eastAsia="cs-CZ"/>
        </w:rPr>
      </w:pPr>
      <m:oMath>
        <m:r>
          <w:rPr>
            <w:rFonts w:ascii="Cambria Math" w:hAnsi="Cambria Math"/>
            <w:sz w:val="24"/>
            <w:szCs w:val="24"/>
            <w:lang w:val="cs-CZ" w:eastAsia="cs-CZ"/>
          </w:rPr>
          <m:t>Q=e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0</m:t>
            </m:r>
          </m:sub>
        </m:sSub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µ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U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2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  <w:lang w:val="cs-CZ" w:eastAsia="cs-CZ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cs-CZ" w:eastAsia="cs-CZ"/>
                  </w:rPr>
                  <m:t>1-exp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cs-CZ" w:eastAsia="cs-C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cs-CZ" w:eastAsia="cs-C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cs-CZ" w:eastAsia="cs-CZ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e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cs-CZ" w:eastAsia="cs-C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cs-CZ" w:eastAsia="cs-CZ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cs-CZ" w:eastAsia="cs-CZ"/>
                          </w:rPr>
                          <m:t>U</m:t>
                        </m:r>
                      </m:den>
                    </m:f>
                  </m:e>
                </m:d>
              </m:e>
            </m:d>
          </m:e>
        </m:d>
      </m:oMath>
      <w:r w:rsidR="001E35E2" w:rsidRPr="00B2210C">
        <w:rPr>
          <w:rFonts w:eastAsiaTheme="minorEastAsia"/>
          <w:sz w:val="24"/>
          <w:szCs w:val="24"/>
          <w:lang w:val="cs-CZ" w:eastAsia="cs-CZ"/>
        </w:rPr>
        <w:t xml:space="preserve"> </w:t>
      </w:r>
      <w:r w:rsidR="001E35E2" w:rsidRPr="00B2210C">
        <w:rPr>
          <w:rFonts w:eastAsiaTheme="minorEastAsia"/>
          <w:sz w:val="24"/>
          <w:szCs w:val="24"/>
          <w:lang w:val="cs-CZ" w:eastAsia="cs-CZ"/>
        </w:rPr>
        <w:tab/>
      </w:r>
      <w:r w:rsidR="0038642E" w:rsidRPr="00B2210C">
        <w:rPr>
          <w:rFonts w:eastAsiaTheme="minorEastAsia"/>
          <w:sz w:val="24"/>
          <w:szCs w:val="24"/>
          <w:lang w:val="cs-CZ" w:eastAsia="cs-CZ"/>
        </w:rPr>
        <w:t>4</w:t>
      </w:r>
    </w:p>
    <w:p w:rsidR="00A35BA9" w:rsidRPr="00B2210C" w:rsidRDefault="00A35BA9" w:rsidP="009E42C0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  <w:lang w:val="cs-CZ" w:eastAsia="cs-CZ"/>
        </w:rPr>
      </w:pPr>
    </w:p>
    <w:p w:rsidR="00A35BA9" w:rsidRPr="00B2210C" w:rsidRDefault="00A35BA9" w:rsidP="001E35E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Součin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Pr="00B2210C">
        <w:rPr>
          <w:sz w:val="24"/>
          <w:szCs w:val="24"/>
          <w:lang w:val="cs-CZ" w:eastAsia="cs-CZ"/>
        </w:rPr>
        <w:t xml:space="preserve"> proto charakterizuje účinnost sběru náboje detektoru. Jestliže</w:t>
      </w:r>
      <w:r w:rsidR="00F0296C" w:rsidRPr="00B2210C">
        <w:rPr>
          <w:sz w:val="24"/>
          <w:szCs w:val="24"/>
          <w:lang w:val="cs-CZ" w:eastAsia="cs-CZ"/>
        </w:rPr>
        <w:t xml:space="preserve"> </w:t>
      </w:r>
      <w:r w:rsidRPr="00B2210C">
        <w:rPr>
          <w:sz w:val="24"/>
          <w:szCs w:val="24"/>
          <w:lang w:val="cs-CZ" w:eastAsia="cs-CZ"/>
        </w:rPr>
        <w:t>pro různá napětí získáme hodnotu Q, můžeme ze vztahu (</w:t>
      </w:r>
      <w:r w:rsidR="0038642E" w:rsidRPr="00B2210C">
        <w:rPr>
          <w:sz w:val="24"/>
          <w:szCs w:val="24"/>
          <w:lang w:val="cs-CZ" w:eastAsia="cs-CZ"/>
        </w:rPr>
        <w:t>4</w:t>
      </w:r>
      <w:r w:rsidRPr="00B2210C">
        <w:rPr>
          <w:sz w:val="24"/>
          <w:szCs w:val="24"/>
          <w:lang w:val="cs-CZ" w:eastAsia="cs-CZ"/>
        </w:rPr>
        <w:t>) vypočítat součin</w:t>
      </w:r>
      <w:r w:rsidR="00F0296C" w:rsidRPr="00B2210C">
        <w:rPr>
          <w:sz w:val="24"/>
          <w:szCs w:val="24"/>
          <w:lang w:val="cs-CZ" w:eastAsia="cs-C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Pr="00B2210C">
        <w:rPr>
          <w:sz w:val="24"/>
          <w:szCs w:val="24"/>
          <w:lang w:val="cs-CZ" w:eastAsia="cs-CZ"/>
        </w:rPr>
        <w:t>.</w:t>
      </w:r>
    </w:p>
    <w:p w:rsidR="007F2364" w:rsidRPr="00B2210C" w:rsidRDefault="007F2364" w:rsidP="00A35BA9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</w:p>
    <w:p w:rsidR="007F2364" w:rsidRPr="00B2210C" w:rsidRDefault="007F2364" w:rsidP="00A35BA9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Jestliže dosadíme pohyblivost elektronů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r>
          <w:rPr>
            <w:rFonts w:ascii="Cambria Math" w:hAnsi="Cambria Math"/>
            <w:sz w:val="24"/>
            <w:szCs w:val="24"/>
            <w:lang w:val="cs-CZ" w:eastAsia="cs-CZ"/>
          </w:rPr>
          <m:t xml:space="preserve"> </m:t>
        </m:r>
      </m:oMath>
      <w:r w:rsidRPr="00B2210C">
        <w:rPr>
          <w:sz w:val="24"/>
          <w:szCs w:val="24"/>
          <w:lang w:val="cs-CZ" w:eastAsia="cs-CZ"/>
        </w:rPr>
        <w:t xml:space="preserve">získanou metodou </w:t>
      </w:r>
      <w:r w:rsidR="00D14355">
        <w:rPr>
          <w:sz w:val="24"/>
          <w:szCs w:val="24"/>
          <w:lang w:val="cs-CZ" w:eastAsia="cs-CZ"/>
        </w:rPr>
        <w:t>L-</w:t>
      </w:r>
      <w:r w:rsidRPr="00B2210C">
        <w:rPr>
          <w:sz w:val="24"/>
          <w:szCs w:val="24"/>
          <w:lang w:val="cs-CZ" w:eastAsia="cs-CZ"/>
        </w:rPr>
        <w:t xml:space="preserve">TCT do součinu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Pr="00B2210C">
        <w:rPr>
          <w:rFonts w:eastAsiaTheme="minorEastAsia"/>
          <w:sz w:val="24"/>
          <w:szCs w:val="24"/>
          <w:lang w:val="cs-CZ" w:eastAsia="cs-CZ"/>
        </w:rPr>
        <w:t>, získáme dobu života elektronů v materiálu.</w:t>
      </w:r>
    </w:p>
    <w:p w:rsidR="00662BF6" w:rsidRDefault="00662BF6" w:rsidP="00662BF6">
      <w:pPr>
        <w:jc w:val="both"/>
        <w:rPr>
          <w:sz w:val="24"/>
          <w:szCs w:val="24"/>
          <w:lang w:val="cs-CZ" w:eastAsia="cs-CZ"/>
        </w:rPr>
      </w:pPr>
    </w:p>
    <w:p w:rsidR="00662BF6" w:rsidRPr="00662BF6" w:rsidRDefault="00662BF6" w:rsidP="00662BF6">
      <w:pPr>
        <w:jc w:val="both"/>
        <w:rPr>
          <w:b/>
          <w:sz w:val="24"/>
          <w:szCs w:val="24"/>
          <w:lang w:val="cs-CZ" w:eastAsia="cs-CZ"/>
        </w:rPr>
      </w:pPr>
      <w:r w:rsidRPr="00662BF6">
        <w:rPr>
          <w:b/>
          <w:sz w:val="24"/>
          <w:szCs w:val="24"/>
          <w:lang w:val="cs-CZ" w:eastAsia="cs-CZ"/>
        </w:rPr>
        <w:t>Jednotlivé pracovní úkoly</w:t>
      </w:r>
    </w:p>
    <w:p w:rsidR="00662BF6" w:rsidRPr="00B2210C" w:rsidRDefault="00662BF6" w:rsidP="00662BF6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>A1.</w:t>
      </w:r>
      <w:r>
        <w:rPr>
          <w:sz w:val="24"/>
          <w:szCs w:val="24"/>
          <w:lang w:val="cs-CZ" w:eastAsia="cs-CZ"/>
        </w:rPr>
        <w:t xml:space="preserve"> Ze získaných dat vyneste </w:t>
      </w:r>
      <w:r w:rsidRPr="00B2210C">
        <w:rPr>
          <w:sz w:val="24"/>
          <w:szCs w:val="24"/>
          <w:lang w:val="cs-CZ" w:eastAsia="cs-CZ"/>
        </w:rPr>
        <w:t xml:space="preserve">do grafu závislost tvaru časové </w:t>
      </w:r>
      <w:proofErr w:type="spellStart"/>
      <w:r w:rsidRPr="00B2210C">
        <w:rPr>
          <w:sz w:val="24"/>
          <w:szCs w:val="24"/>
          <w:lang w:val="cs-CZ" w:eastAsia="cs-CZ"/>
        </w:rPr>
        <w:t>transienty</w:t>
      </w:r>
      <w:proofErr w:type="spellEnd"/>
      <w:r w:rsidRPr="00B2210C">
        <w:rPr>
          <w:sz w:val="24"/>
          <w:szCs w:val="24"/>
          <w:lang w:val="cs-CZ" w:eastAsia="cs-CZ"/>
        </w:rPr>
        <w:t xml:space="preserve"> proudového pulsu na přiloženém napětí získanou metodou </w:t>
      </w:r>
      <w:r>
        <w:rPr>
          <w:sz w:val="24"/>
          <w:szCs w:val="24"/>
          <w:lang w:val="cs-CZ" w:eastAsia="cs-CZ"/>
        </w:rPr>
        <w:t>L-</w:t>
      </w:r>
      <w:r w:rsidRPr="00B2210C">
        <w:rPr>
          <w:sz w:val="24"/>
          <w:szCs w:val="24"/>
          <w:lang w:val="cs-CZ" w:eastAsia="cs-CZ"/>
        </w:rPr>
        <w:t>TCT</w:t>
      </w:r>
      <w:r>
        <w:rPr>
          <w:sz w:val="24"/>
          <w:szCs w:val="24"/>
          <w:lang w:val="cs-CZ" w:eastAsia="cs-CZ"/>
        </w:rPr>
        <w:t xml:space="preserve"> a pro každé napětí odečtěte dobu driftu</w:t>
      </w:r>
      <w:r w:rsidRPr="00B2210C">
        <w:rPr>
          <w:sz w:val="24"/>
          <w:szCs w:val="24"/>
          <w:lang w:val="cs-CZ" w:eastAsia="cs-CZ"/>
        </w:rPr>
        <w:t>.</w:t>
      </w:r>
      <w:r w:rsidR="008B3F6D">
        <w:rPr>
          <w:sz w:val="24"/>
          <w:szCs w:val="24"/>
          <w:lang w:val="cs-CZ" w:eastAsia="cs-CZ"/>
        </w:rPr>
        <w:t xml:space="preserve"> Doba driftu </w:t>
      </w:r>
      <w:r w:rsidR="004D3166">
        <w:rPr>
          <w:sz w:val="24"/>
          <w:szCs w:val="24"/>
          <w:lang w:val="cs-CZ" w:eastAsia="cs-CZ"/>
        </w:rPr>
        <w:t>(</w:t>
      </w:r>
      <w:r w:rsidR="008B3F6D">
        <w:rPr>
          <w:sz w:val="24"/>
          <w:szCs w:val="24"/>
          <w:lang w:val="cs-CZ" w:eastAsia="cs-CZ"/>
        </w:rPr>
        <w:t xml:space="preserve">transit </w:t>
      </w:r>
      <w:proofErr w:type="spellStart"/>
      <w:r w:rsidR="008B3F6D">
        <w:rPr>
          <w:sz w:val="24"/>
          <w:szCs w:val="24"/>
          <w:lang w:val="cs-CZ" w:eastAsia="cs-CZ"/>
        </w:rPr>
        <w:t>time</w:t>
      </w:r>
      <w:proofErr w:type="spellEnd"/>
      <w:r w:rsidR="004D3166">
        <w:rPr>
          <w:sz w:val="24"/>
          <w:szCs w:val="24"/>
          <w:lang w:val="cs-CZ" w:eastAsia="cs-CZ"/>
        </w:rPr>
        <w:t>)</w:t>
      </w:r>
      <w:r w:rsidR="008B3F6D">
        <w:rPr>
          <w:sz w:val="24"/>
          <w:szCs w:val="24"/>
          <w:lang w:val="cs-CZ" w:eastAsia="cs-CZ"/>
        </w:rPr>
        <w:t xml:space="preserve"> je definována v polovině náběžné a pádové hrany pulsu.</w:t>
      </w:r>
    </w:p>
    <w:p w:rsidR="00662BF6" w:rsidRDefault="00662BF6" w:rsidP="00662BF6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A2. Z naměřených hodnot vyneste do grafu závislost driftové rychlosti </w:t>
      </w:r>
      <w:r w:rsidR="008B3F6D">
        <w:rPr>
          <w:sz w:val="24"/>
          <w:szCs w:val="24"/>
          <w:lang w:val="cs-CZ" w:eastAsia="cs-CZ"/>
        </w:rPr>
        <w:t>(v=L/</w:t>
      </w:r>
      <w:r w:rsidR="004D3166" w:rsidRPr="004D3166">
        <w:rPr>
          <w:rFonts w:eastAsiaTheme="minorEastAsia"/>
          <w:sz w:val="24"/>
          <w:szCs w:val="24"/>
          <w:lang w:val="cs-CZ" w:eastAsia="cs-CZ"/>
        </w:rPr>
        <w:t xml:space="preserve"> </w:t>
      </w:r>
      <w:proofErr w:type="spellStart"/>
      <w:r w:rsidR="004D3166" w:rsidRPr="00B2210C">
        <w:rPr>
          <w:rFonts w:eastAsiaTheme="minorEastAsia"/>
          <w:sz w:val="24"/>
          <w:szCs w:val="24"/>
          <w:lang w:val="cs-CZ" w:eastAsia="cs-CZ"/>
        </w:rPr>
        <w:t>t</w:t>
      </w:r>
      <w:r w:rsidR="004D3166" w:rsidRPr="00B2210C">
        <w:rPr>
          <w:rFonts w:eastAsiaTheme="minorEastAsia"/>
          <w:sz w:val="24"/>
          <w:szCs w:val="24"/>
          <w:vertAlign w:val="subscript"/>
          <w:lang w:val="cs-CZ" w:eastAsia="cs-CZ"/>
        </w:rPr>
        <w:t>r</w:t>
      </w:r>
      <w:proofErr w:type="spellEnd"/>
      <w:r w:rsidR="008B3F6D">
        <w:rPr>
          <w:sz w:val="24"/>
          <w:szCs w:val="24"/>
          <w:lang w:val="cs-CZ" w:eastAsia="cs-CZ"/>
        </w:rPr>
        <w:t xml:space="preserve">) </w:t>
      </w:r>
      <w:r w:rsidRPr="00B2210C">
        <w:rPr>
          <w:sz w:val="24"/>
          <w:szCs w:val="24"/>
          <w:lang w:val="cs-CZ" w:eastAsia="cs-CZ"/>
        </w:rPr>
        <w:t>na přiloženém elektrickém poli (E=U/L) a ze směrnice určete driftovou pohyblivost.</w:t>
      </w:r>
    </w:p>
    <w:p w:rsidR="00135013" w:rsidRPr="00B2210C" w:rsidRDefault="00135013" w:rsidP="00662BF6">
      <w:pPr>
        <w:jc w:val="both"/>
        <w:rPr>
          <w:sz w:val="24"/>
          <w:szCs w:val="24"/>
          <w:lang w:val="cs-CZ" w:eastAsia="cs-CZ"/>
        </w:rPr>
      </w:pPr>
    </w:p>
    <w:p w:rsidR="00662BF6" w:rsidRPr="00B2210C" w:rsidRDefault="00662BF6" w:rsidP="00662BF6">
      <w:pPr>
        <w:jc w:val="both"/>
        <w:rPr>
          <w:sz w:val="24"/>
          <w:szCs w:val="24"/>
          <w:lang w:val="cs-CZ" w:eastAsia="cs-CZ"/>
        </w:rPr>
      </w:pPr>
      <w:r w:rsidRPr="00B2210C">
        <w:rPr>
          <w:noProof/>
          <w:sz w:val="24"/>
          <w:szCs w:val="24"/>
          <w:lang w:val="cs-CZ" w:eastAsia="cs-CZ"/>
        </w:rPr>
        <w:drawing>
          <wp:inline distT="0" distB="0" distL="0" distR="0" wp14:anchorId="29500DC4" wp14:editId="7F2CDEB5">
            <wp:extent cx="4139936" cy="2374900"/>
            <wp:effectExtent l="0" t="0" r="0" b="635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41" cy="23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62BF6" w:rsidRPr="00B2210C" w:rsidRDefault="00662BF6" w:rsidP="00662BF6">
      <w:pPr>
        <w:jc w:val="both"/>
        <w:rPr>
          <w:sz w:val="24"/>
          <w:szCs w:val="24"/>
          <w:lang w:val="cs-CZ"/>
        </w:rPr>
      </w:pPr>
      <w:proofErr w:type="gramStart"/>
      <w:r w:rsidRPr="00B2210C">
        <w:rPr>
          <w:sz w:val="24"/>
          <w:szCs w:val="24"/>
          <w:lang w:val="cs-CZ"/>
        </w:rPr>
        <w:t>Obr.5.</w:t>
      </w:r>
      <w:proofErr w:type="gramEnd"/>
      <w:r w:rsidRPr="00B2210C">
        <w:rPr>
          <w:sz w:val="24"/>
          <w:szCs w:val="24"/>
          <w:lang w:val="cs-CZ"/>
        </w:rPr>
        <w:t xml:space="preserve"> Závislost tvaru transientních proudů na přiloženém napětí získaná metodou </w:t>
      </w:r>
      <w:r>
        <w:rPr>
          <w:sz w:val="24"/>
          <w:szCs w:val="24"/>
          <w:lang w:val="cs-CZ"/>
        </w:rPr>
        <w:t>L-</w:t>
      </w:r>
      <w:r w:rsidRPr="00B2210C">
        <w:rPr>
          <w:sz w:val="24"/>
          <w:szCs w:val="24"/>
          <w:lang w:val="cs-CZ"/>
        </w:rPr>
        <w:t>TCT.</w:t>
      </w:r>
    </w:p>
    <w:p w:rsidR="00662BF6" w:rsidRPr="00D14355" w:rsidRDefault="00662BF6" w:rsidP="00662BF6">
      <w:pPr>
        <w:jc w:val="both"/>
        <w:rPr>
          <w:i/>
          <w:lang w:val="cs-CZ" w:eastAsia="cs-CZ"/>
        </w:rPr>
      </w:pPr>
      <w:r w:rsidRPr="00D14355">
        <w:rPr>
          <w:i/>
          <w:u w:val="single"/>
          <w:lang w:val="cs-CZ" w:eastAsia="cs-CZ"/>
        </w:rPr>
        <w:t>Poznámka k přiloženým datům:</w:t>
      </w:r>
      <w:r w:rsidRPr="00D14355">
        <w:rPr>
          <w:i/>
          <w:lang w:val="cs-CZ" w:eastAsia="cs-CZ"/>
        </w:rPr>
        <w:t xml:space="preserve"> Vlivem přítomnosti krystalografických defektů ve vzorku se uvnitř vzorku nalézají defektní </w:t>
      </w:r>
      <w:proofErr w:type="spellStart"/>
      <w:r w:rsidR="008B3F6D">
        <w:rPr>
          <w:i/>
          <w:lang w:val="cs-CZ" w:eastAsia="cs-CZ"/>
        </w:rPr>
        <w:t>pasťová</w:t>
      </w:r>
      <w:proofErr w:type="spellEnd"/>
      <w:r w:rsidR="008B3F6D">
        <w:rPr>
          <w:i/>
          <w:lang w:val="cs-CZ" w:eastAsia="cs-CZ"/>
        </w:rPr>
        <w:t xml:space="preserve"> </w:t>
      </w:r>
      <w:r w:rsidRPr="00D14355">
        <w:rPr>
          <w:i/>
          <w:lang w:val="cs-CZ" w:eastAsia="cs-CZ"/>
        </w:rPr>
        <w:t>centra (</w:t>
      </w:r>
      <w:proofErr w:type="spellStart"/>
      <w:r w:rsidRPr="00D14355">
        <w:rPr>
          <w:i/>
          <w:lang w:val="cs-CZ" w:eastAsia="cs-CZ"/>
        </w:rPr>
        <w:t>traps</w:t>
      </w:r>
      <w:proofErr w:type="spellEnd"/>
      <w:r w:rsidRPr="00D14355">
        <w:rPr>
          <w:i/>
          <w:lang w:val="cs-CZ" w:eastAsia="cs-CZ"/>
        </w:rPr>
        <w:t xml:space="preserve">), která zachytávají kladné nosiče a vytvářejí kladný prostorový náboj uvnitř vzorku. Tento náboj ovlivňuje tvar vnitřního elektrického pole, které již nemůžeme považovat za konstantní a nemůžeme použít vztah </w:t>
      </w:r>
      <w:r w:rsidRPr="00D14355">
        <w:rPr>
          <w:rFonts w:eastAsiaTheme="minorEastAsia"/>
          <w:i/>
          <w:lang w:val="cs-CZ" w:eastAsia="cs-CZ"/>
        </w:rPr>
        <w:t>E=U/L</w:t>
      </w:r>
      <w:r w:rsidRPr="00D14355">
        <w:rPr>
          <w:i/>
          <w:lang w:val="cs-CZ" w:eastAsia="cs-CZ"/>
        </w:rPr>
        <w:t>. Tohoto efektu se můžeme zbavit použitím pulzního obdélníkového přiloženého napětí 0V-U(V)-0V s frekvencí cca 10-100Hz. Při této frekvenci se nestačí nosiče na pastech zachytit a nevytvoří se žádný prostorový náboj.</w:t>
      </w:r>
      <w:r>
        <w:rPr>
          <w:i/>
          <w:lang w:val="cs-CZ" w:eastAsia="cs-CZ"/>
        </w:rPr>
        <w:t xml:space="preserve"> Proto byla data získána při použití pulzního napětí a vztah </w:t>
      </w:r>
      <w:r w:rsidRPr="00D14355">
        <w:rPr>
          <w:rFonts w:eastAsiaTheme="minorEastAsia"/>
          <w:i/>
          <w:lang w:val="cs-CZ" w:eastAsia="cs-CZ"/>
        </w:rPr>
        <w:t>E=U/L</w:t>
      </w:r>
      <w:r>
        <w:rPr>
          <w:rFonts w:eastAsiaTheme="minorEastAsia"/>
          <w:i/>
          <w:lang w:val="cs-CZ" w:eastAsia="cs-CZ"/>
        </w:rPr>
        <w:t xml:space="preserve"> můžeme použít.</w:t>
      </w:r>
    </w:p>
    <w:p w:rsidR="00504B16" w:rsidRPr="00B2210C" w:rsidRDefault="00504B16" w:rsidP="00A35BA9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  <w:lang w:val="cs-CZ" w:eastAsia="cs-CZ"/>
        </w:rPr>
      </w:pPr>
    </w:p>
    <w:p w:rsidR="00752282" w:rsidRPr="00B2210C" w:rsidRDefault="00504B16" w:rsidP="00504B16">
      <w:pPr>
        <w:jc w:val="both"/>
        <w:rPr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>B</w:t>
      </w:r>
      <w:r w:rsidR="00752282" w:rsidRPr="00B2210C">
        <w:rPr>
          <w:sz w:val="24"/>
          <w:szCs w:val="24"/>
          <w:lang w:val="cs-CZ" w:eastAsia="cs-CZ"/>
        </w:rPr>
        <w:t>1</w:t>
      </w:r>
      <w:r w:rsidRPr="00B2210C">
        <w:rPr>
          <w:sz w:val="24"/>
          <w:szCs w:val="24"/>
          <w:lang w:val="cs-CZ" w:eastAsia="cs-CZ"/>
        </w:rPr>
        <w:t xml:space="preserve">. </w:t>
      </w:r>
      <w:r w:rsidR="002C6E52">
        <w:rPr>
          <w:sz w:val="24"/>
          <w:szCs w:val="24"/>
          <w:lang w:val="cs-CZ" w:eastAsia="cs-CZ"/>
        </w:rPr>
        <w:t xml:space="preserve">Ze získaných dat </w:t>
      </w:r>
      <w:r w:rsidR="002C6E52">
        <w:rPr>
          <w:sz w:val="24"/>
          <w:szCs w:val="24"/>
          <w:lang w:val="cs-CZ" w:eastAsia="cs-CZ"/>
        </w:rPr>
        <w:t>měření alfa spekter z</w:t>
      </w:r>
      <w:r w:rsidR="0057437C" w:rsidRPr="00B2210C">
        <w:rPr>
          <w:sz w:val="24"/>
          <w:szCs w:val="24"/>
          <w:lang w:val="cs-CZ" w:eastAsia="cs-CZ"/>
        </w:rPr>
        <w:t xml:space="preserve">jistěte polohu (číslo kanálu multikanálového analyzátoru) maxima </w:t>
      </w:r>
      <w:r w:rsidR="00752282" w:rsidRPr="00B2210C">
        <w:rPr>
          <w:sz w:val="24"/>
          <w:szCs w:val="24"/>
          <w:lang w:val="cs-CZ" w:eastAsia="cs-CZ"/>
        </w:rPr>
        <w:t>počtu událostí (</w:t>
      </w:r>
      <w:proofErr w:type="spellStart"/>
      <w:r w:rsidR="00752282" w:rsidRPr="00B2210C">
        <w:rPr>
          <w:sz w:val="24"/>
          <w:szCs w:val="24"/>
          <w:lang w:val="cs-CZ" w:eastAsia="cs-CZ"/>
        </w:rPr>
        <w:t>counts</w:t>
      </w:r>
      <w:proofErr w:type="spellEnd"/>
      <w:r w:rsidR="00752282" w:rsidRPr="00B2210C">
        <w:rPr>
          <w:sz w:val="24"/>
          <w:szCs w:val="24"/>
          <w:lang w:val="cs-CZ" w:eastAsia="cs-CZ"/>
        </w:rPr>
        <w:t xml:space="preserve">) </w:t>
      </w:r>
      <w:r w:rsidR="0057437C" w:rsidRPr="00B2210C">
        <w:rPr>
          <w:sz w:val="24"/>
          <w:szCs w:val="24"/>
          <w:lang w:val="cs-CZ" w:eastAsia="cs-CZ"/>
        </w:rPr>
        <w:t xml:space="preserve">a proud detektorem </w:t>
      </w:r>
      <w:r w:rsidR="00752282" w:rsidRPr="00B2210C">
        <w:rPr>
          <w:sz w:val="24"/>
          <w:szCs w:val="24"/>
          <w:lang w:val="cs-CZ" w:eastAsia="cs-CZ"/>
        </w:rPr>
        <w:t>pro jednotliv</w:t>
      </w:r>
      <w:r w:rsidR="0057437C" w:rsidRPr="00B2210C">
        <w:rPr>
          <w:sz w:val="24"/>
          <w:szCs w:val="24"/>
          <w:lang w:val="cs-CZ" w:eastAsia="cs-CZ"/>
        </w:rPr>
        <w:t>á měřená napětí</w:t>
      </w:r>
      <w:r w:rsidR="00752282" w:rsidRPr="00B2210C">
        <w:rPr>
          <w:sz w:val="24"/>
          <w:szCs w:val="24"/>
          <w:lang w:val="cs-CZ" w:eastAsia="cs-CZ"/>
        </w:rPr>
        <w:t>.</w:t>
      </w:r>
    </w:p>
    <w:p w:rsidR="00504B16" w:rsidRPr="00B2210C" w:rsidRDefault="00752282" w:rsidP="00504B16">
      <w:pPr>
        <w:jc w:val="both"/>
        <w:rPr>
          <w:rFonts w:eastAsiaTheme="minorEastAsia"/>
          <w:sz w:val="24"/>
          <w:szCs w:val="24"/>
          <w:lang w:val="cs-CZ" w:eastAsia="cs-CZ"/>
        </w:rPr>
      </w:pPr>
      <w:r w:rsidRPr="00B2210C">
        <w:rPr>
          <w:sz w:val="24"/>
          <w:szCs w:val="24"/>
          <w:lang w:val="cs-CZ" w:eastAsia="cs-CZ"/>
        </w:rPr>
        <w:t xml:space="preserve">B2. Z naměřených hodnot </w:t>
      </w:r>
      <w:r w:rsidR="0057437C" w:rsidRPr="00B2210C">
        <w:rPr>
          <w:sz w:val="24"/>
          <w:szCs w:val="24"/>
          <w:lang w:val="cs-CZ" w:eastAsia="cs-CZ"/>
        </w:rPr>
        <w:t xml:space="preserve">zjistěte správné napětí na detektoru a </w:t>
      </w:r>
      <w:r w:rsidRPr="00B2210C">
        <w:rPr>
          <w:sz w:val="24"/>
          <w:szCs w:val="24"/>
          <w:lang w:val="cs-CZ" w:eastAsia="cs-CZ"/>
        </w:rPr>
        <w:t xml:space="preserve">vyneste do grafu závislost polohy maxima sebraného náboje (číslo kanálu) na přiloženém napětí a pro </w:t>
      </w:r>
      <w:r w:rsidR="008F3240" w:rsidRPr="00B2210C">
        <w:rPr>
          <w:sz w:val="24"/>
          <w:szCs w:val="24"/>
          <w:lang w:val="cs-CZ" w:eastAsia="cs-CZ"/>
        </w:rPr>
        <w:t>zadanou</w:t>
      </w:r>
      <w:r w:rsidRPr="00B2210C">
        <w:rPr>
          <w:sz w:val="24"/>
          <w:szCs w:val="24"/>
          <w:lang w:val="cs-CZ" w:eastAsia="cs-CZ"/>
        </w:rPr>
        <w:t xml:space="preserve"> tloušťku detektoru vynesenou závislost proložte křivkou podle vztahu (4) a </w:t>
      </w:r>
      <w:r w:rsidR="00504B16" w:rsidRPr="00B2210C">
        <w:rPr>
          <w:sz w:val="24"/>
          <w:szCs w:val="24"/>
          <w:lang w:val="cs-CZ" w:eastAsia="cs-CZ"/>
        </w:rPr>
        <w:t xml:space="preserve">určete hodnotu součinu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="00504B16" w:rsidRPr="00B2210C">
        <w:rPr>
          <w:sz w:val="24"/>
          <w:szCs w:val="24"/>
          <w:lang w:val="cs-CZ" w:eastAsia="cs-CZ"/>
        </w:rPr>
        <w:t xml:space="preserve">. </w:t>
      </w:r>
      <w:proofErr w:type="spellStart"/>
      <w:r w:rsidRPr="00B2210C">
        <w:rPr>
          <w:sz w:val="24"/>
          <w:szCs w:val="24"/>
          <w:lang w:val="cs-CZ" w:eastAsia="cs-CZ"/>
        </w:rPr>
        <w:t>Fitovací</w:t>
      </w:r>
      <w:proofErr w:type="spellEnd"/>
      <w:r w:rsidRPr="00B2210C">
        <w:rPr>
          <w:sz w:val="24"/>
          <w:szCs w:val="24"/>
          <w:lang w:val="cs-CZ" w:eastAsia="cs-CZ"/>
        </w:rPr>
        <w:t xml:space="preserve"> parametry </w:t>
      </w:r>
      <w:r w:rsidR="006A2F70" w:rsidRPr="00B2210C">
        <w:rPr>
          <w:sz w:val="24"/>
          <w:szCs w:val="24"/>
          <w:lang w:val="cs-CZ" w:eastAsia="cs-CZ"/>
        </w:rPr>
        <w:t xml:space="preserve">jsou maximální vytvořený náboj </w:t>
      </w:r>
      <w:r w:rsidR="006A2F70" w:rsidRPr="00B2210C">
        <w:rPr>
          <w:i/>
          <w:sz w:val="24"/>
          <w:szCs w:val="24"/>
          <w:lang w:val="cs-CZ" w:eastAsia="cs-CZ"/>
        </w:rPr>
        <w:t>Q</w:t>
      </w:r>
      <w:r w:rsidR="006A2F70" w:rsidRPr="00B2210C">
        <w:rPr>
          <w:i/>
          <w:sz w:val="24"/>
          <w:szCs w:val="24"/>
          <w:vertAlign w:val="subscript"/>
          <w:lang w:val="cs-CZ" w:eastAsia="cs-CZ"/>
        </w:rPr>
        <w:t>0</w:t>
      </w:r>
      <w:r w:rsidR="006A2F70" w:rsidRPr="00B2210C">
        <w:rPr>
          <w:i/>
          <w:sz w:val="24"/>
          <w:szCs w:val="24"/>
          <w:lang w:val="cs-CZ" w:eastAsia="cs-CZ"/>
        </w:rPr>
        <w:t xml:space="preserve"> </w:t>
      </w:r>
      <w:r w:rsidR="0057437C" w:rsidRPr="00B2210C">
        <w:rPr>
          <w:sz w:val="24"/>
          <w:szCs w:val="24"/>
          <w:lang w:val="cs-CZ" w:eastAsia="cs-CZ"/>
        </w:rPr>
        <w:t>(limitní číslo kanálu</w:t>
      </w:r>
      <w:r w:rsidR="009C29BE" w:rsidRPr="00B2210C">
        <w:rPr>
          <w:sz w:val="24"/>
          <w:szCs w:val="24"/>
          <w:lang w:val="cs-CZ" w:eastAsia="cs-CZ"/>
        </w:rPr>
        <w:t xml:space="preserve"> saturace signálu</w:t>
      </w:r>
      <w:r w:rsidR="0057437C" w:rsidRPr="00B2210C">
        <w:rPr>
          <w:sz w:val="24"/>
          <w:szCs w:val="24"/>
          <w:lang w:val="cs-CZ" w:eastAsia="cs-CZ"/>
        </w:rPr>
        <w:t xml:space="preserve">) a </w:t>
      </w:r>
      <w:r w:rsidR="006A2F70" w:rsidRPr="00B2210C">
        <w:rPr>
          <w:sz w:val="24"/>
          <w:szCs w:val="24"/>
          <w:lang w:val="cs-CZ" w:eastAsia="cs-CZ"/>
        </w:rPr>
        <w:t xml:space="preserve">součin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="006A2F70" w:rsidRPr="00B2210C">
        <w:rPr>
          <w:rFonts w:eastAsiaTheme="minorEastAsia"/>
          <w:sz w:val="24"/>
          <w:szCs w:val="24"/>
          <w:lang w:val="cs-CZ" w:eastAsia="cs-CZ"/>
        </w:rPr>
        <w:t xml:space="preserve">. </w:t>
      </w:r>
    </w:p>
    <w:p w:rsidR="0082621D" w:rsidRPr="00B2210C" w:rsidRDefault="0082621D" w:rsidP="00504B16">
      <w:pPr>
        <w:jc w:val="both"/>
        <w:rPr>
          <w:rFonts w:eastAsiaTheme="minorEastAsia"/>
          <w:sz w:val="24"/>
          <w:szCs w:val="24"/>
          <w:lang w:val="cs-CZ" w:eastAsia="cs-CZ"/>
        </w:rPr>
      </w:pPr>
      <w:r w:rsidRPr="00B2210C">
        <w:rPr>
          <w:rFonts w:eastAsiaTheme="minorEastAsia"/>
          <w:sz w:val="24"/>
          <w:szCs w:val="24"/>
          <w:lang w:val="cs-CZ" w:eastAsia="cs-CZ"/>
        </w:rPr>
        <w:t xml:space="preserve">B3. </w:t>
      </w:r>
      <w:r w:rsidR="0057437C" w:rsidRPr="00B2210C">
        <w:rPr>
          <w:sz w:val="24"/>
          <w:szCs w:val="24"/>
          <w:lang w:val="cs-CZ" w:eastAsia="cs-CZ"/>
        </w:rPr>
        <w:t xml:space="preserve">Ze znalosti driftové pohyblivosti a součinu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cs-CZ" w:eastAsia="cs-CZ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  <w:lang w:val="cs-CZ" w:eastAsia="cs-CZ"/>
              </w:rPr>
              <m:t>e</m:t>
            </m:r>
          </m:sub>
        </m:sSub>
      </m:oMath>
      <w:r w:rsidR="0057437C" w:rsidRPr="00B2210C">
        <w:rPr>
          <w:rFonts w:eastAsiaTheme="minorEastAsia"/>
          <w:sz w:val="24"/>
          <w:szCs w:val="24"/>
          <w:lang w:val="cs-CZ" w:eastAsia="cs-CZ"/>
        </w:rPr>
        <w:t xml:space="preserve"> určete dobu života elektronů v detektoru.</w:t>
      </w:r>
    </w:p>
    <w:p w:rsidR="00752282" w:rsidRPr="00B2210C" w:rsidRDefault="00752282" w:rsidP="00504B16">
      <w:pPr>
        <w:jc w:val="both"/>
        <w:rPr>
          <w:rFonts w:eastAsiaTheme="minorEastAsia"/>
          <w:sz w:val="24"/>
          <w:szCs w:val="24"/>
          <w:lang w:val="cs-CZ" w:eastAsia="cs-CZ"/>
        </w:rPr>
      </w:pPr>
    </w:p>
    <w:p w:rsidR="00285D10" w:rsidRPr="00B2210C" w:rsidRDefault="00285D10" w:rsidP="00504B16">
      <w:pPr>
        <w:jc w:val="both"/>
        <w:rPr>
          <w:sz w:val="24"/>
          <w:szCs w:val="24"/>
          <w:lang w:val="cs-CZ" w:eastAsia="cs-CZ"/>
        </w:rPr>
      </w:pPr>
      <w:r w:rsidRPr="00B2210C">
        <w:rPr>
          <w:noProof/>
          <w:lang w:val="cs-CZ" w:eastAsia="cs-CZ"/>
        </w:rPr>
        <w:drawing>
          <wp:inline distT="0" distB="0" distL="0" distR="0" wp14:anchorId="4F6D0C3C" wp14:editId="2B52FBA7">
            <wp:extent cx="3526194" cy="267970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9269" cy="26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D10" w:rsidRPr="00B2210C" w:rsidRDefault="00285D10" w:rsidP="00504B16">
      <w:pPr>
        <w:jc w:val="both"/>
        <w:rPr>
          <w:sz w:val="24"/>
          <w:szCs w:val="24"/>
          <w:lang w:val="cs-CZ" w:eastAsia="cs-CZ"/>
        </w:rPr>
      </w:pPr>
      <w:proofErr w:type="gramStart"/>
      <w:r w:rsidRPr="00B2210C">
        <w:rPr>
          <w:sz w:val="24"/>
          <w:szCs w:val="24"/>
          <w:lang w:val="cs-CZ" w:eastAsia="cs-CZ"/>
        </w:rPr>
        <w:t>Obr.6</w:t>
      </w:r>
      <w:r w:rsidR="003862D2">
        <w:rPr>
          <w:sz w:val="24"/>
          <w:szCs w:val="24"/>
          <w:lang w:val="cs-CZ" w:eastAsia="cs-CZ"/>
        </w:rPr>
        <w:t>.</w:t>
      </w:r>
      <w:proofErr w:type="gramEnd"/>
      <w:r w:rsidRPr="00B2210C">
        <w:rPr>
          <w:sz w:val="24"/>
          <w:szCs w:val="24"/>
          <w:lang w:val="cs-CZ" w:eastAsia="cs-CZ"/>
        </w:rPr>
        <w:t xml:space="preserve"> Závislost počtu</w:t>
      </w:r>
      <w:r w:rsidR="006A2F70" w:rsidRPr="00B2210C">
        <w:rPr>
          <w:sz w:val="24"/>
          <w:szCs w:val="24"/>
          <w:lang w:val="cs-CZ" w:eastAsia="cs-CZ"/>
        </w:rPr>
        <w:t xml:space="preserve"> událostí (</w:t>
      </w:r>
      <w:proofErr w:type="spellStart"/>
      <w:r w:rsidRPr="00B2210C">
        <w:rPr>
          <w:sz w:val="24"/>
          <w:szCs w:val="24"/>
          <w:lang w:val="cs-CZ" w:eastAsia="cs-CZ"/>
        </w:rPr>
        <w:t>count</w:t>
      </w:r>
      <w:r w:rsidR="006A2F70" w:rsidRPr="00B2210C">
        <w:rPr>
          <w:sz w:val="24"/>
          <w:szCs w:val="24"/>
          <w:lang w:val="cs-CZ" w:eastAsia="cs-CZ"/>
        </w:rPr>
        <w:t>s</w:t>
      </w:r>
      <w:proofErr w:type="spellEnd"/>
      <w:r w:rsidR="006A2F70" w:rsidRPr="00B2210C">
        <w:rPr>
          <w:sz w:val="24"/>
          <w:szCs w:val="24"/>
          <w:lang w:val="cs-CZ" w:eastAsia="cs-CZ"/>
        </w:rPr>
        <w:t>)</w:t>
      </w:r>
      <w:r w:rsidRPr="00B2210C">
        <w:rPr>
          <w:sz w:val="24"/>
          <w:szCs w:val="24"/>
          <w:lang w:val="cs-CZ" w:eastAsia="cs-CZ"/>
        </w:rPr>
        <w:t xml:space="preserve"> </w:t>
      </w:r>
      <w:r w:rsidR="006A2F70" w:rsidRPr="00B2210C">
        <w:rPr>
          <w:sz w:val="24"/>
          <w:szCs w:val="24"/>
          <w:lang w:val="cs-CZ" w:eastAsia="cs-CZ"/>
        </w:rPr>
        <w:t xml:space="preserve">pro </w:t>
      </w:r>
      <w:r w:rsidRPr="00B2210C">
        <w:rPr>
          <w:sz w:val="24"/>
          <w:szCs w:val="24"/>
          <w:lang w:val="cs-CZ" w:eastAsia="cs-CZ"/>
        </w:rPr>
        <w:t>jednotliv</w:t>
      </w:r>
      <w:r w:rsidR="006A2F70" w:rsidRPr="00B2210C">
        <w:rPr>
          <w:sz w:val="24"/>
          <w:szCs w:val="24"/>
          <w:lang w:val="cs-CZ" w:eastAsia="cs-CZ"/>
        </w:rPr>
        <w:t>é kanály multikanálového analyzátoru</w:t>
      </w:r>
      <w:r w:rsidRPr="00B2210C">
        <w:rPr>
          <w:sz w:val="24"/>
          <w:szCs w:val="24"/>
          <w:lang w:val="cs-CZ" w:eastAsia="cs-CZ"/>
        </w:rPr>
        <w:t xml:space="preserve"> </w:t>
      </w:r>
      <w:r w:rsidR="003862D2">
        <w:rPr>
          <w:sz w:val="24"/>
          <w:szCs w:val="24"/>
          <w:lang w:val="cs-CZ" w:eastAsia="cs-CZ"/>
        </w:rPr>
        <w:t xml:space="preserve">na přiloženém napětí </w:t>
      </w:r>
      <w:r w:rsidRPr="00B2210C">
        <w:rPr>
          <w:sz w:val="24"/>
          <w:szCs w:val="24"/>
          <w:lang w:val="cs-CZ" w:eastAsia="cs-CZ"/>
        </w:rPr>
        <w:t>při měření s </w:t>
      </w:r>
      <w:proofErr w:type="gramStart"/>
      <w:r w:rsidRPr="00B2210C">
        <w:rPr>
          <w:sz w:val="24"/>
          <w:szCs w:val="24"/>
          <w:lang w:val="cs-CZ" w:eastAsia="cs-CZ"/>
        </w:rPr>
        <w:t>alfa</w:t>
      </w:r>
      <w:proofErr w:type="gramEnd"/>
      <w:r w:rsidRPr="00B2210C">
        <w:rPr>
          <w:sz w:val="24"/>
          <w:szCs w:val="24"/>
          <w:lang w:val="cs-CZ" w:eastAsia="cs-CZ"/>
        </w:rPr>
        <w:t xml:space="preserve"> zářičem.</w:t>
      </w:r>
    </w:p>
    <w:p w:rsidR="00504B16" w:rsidRPr="00B2210C" w:rsidRDefault="00285D10" w:rsidP="00A35BA9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  <w:r w:rsidRPr="00B2210C">
        <w:rPr>
          <w:noProof/>
          <w:lang w:val="cs-CZ" w:eastAsia="cs-CZ"/>
        </w:rPr>
        <w:drawing>
          <wp:inline distT="0" distB="0" distL="0" distR="0" wp14:anchorId="2A837D6C" wp14:editId="1BA56726">
            <wp:extent cx="3963914" cy="26162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6444" cy="26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D10" w:rsidRDefault="00285D10" w:rsidP="00A35BA9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  <w:proofErr w:type="gramStart"/>
      <w:r w:rsidRPr="00B2210C">
        <w:rPr>
          <w:sz w:val="24"/>
          <w:szCs w:val="24"/>
          <w:lang w:val="cs-CZ" w:eastAsia="cs-CZ"/>
        </w:rPr>
        <w:t>Obr.7</w:t>
      </w:r>
      <w:r w:rsidR="00CE4AD3">
        <w:rPr>
          <w:sz w:val="24"/>
          <w:szCs w:val="24"/>
          <w:lang w:val="cs-CZ" w:eastAsia="cs-CZ"/>
        </w:rPr>
        <w:t>.</w:t>
      </w:r>
      <w:proofErr w:type="gramEnd"/>
      <w:r w:rsidRPr="00B2210C">
        <w:rPr>
          <w:sz w:val="24"/>
          <w:szCs w:val="24"/>
          <w:lang w:val="cs-CZ" w:eastAsia="cs-CZ"/>
        </w:rPr>
        <w:t xml:space="preserve"> Závislost </w:t>
      </w:r>
      <w:r w:rsidR="00752282" w:rsidRPr="00B2210C">
        <w:rPr>
          <w:sz w:val="24"/>
          <w:szCs w:val="24"/>
          <w:lang w:val="cs-CZ" w:eastAsia="cs-CZ"/>
        </w:rPr>
        <w:t xml:space="preserve">polohy </w:t>
      </w:r>
      <w:r w:rsidRPr="00B2210C">
        <w:rPr>
          <w:sz w:val="24"/>
          <w:szCs w:val="24"/>
          <w:lang w:val="cs-CZ" w:eastAsia="cs-CZ"/>
        </w:rPr>
        <w:t>maxima sebraného náboje na přiloženém napětí s </w:t>
      </w:r>
      <w:proofErr w:type="spellStart"/>
      <w:r w:rsidRPr="00B2210C">
        <w:rPr>
          <w:sz w:val="24"/>
          <w:szCs w:val="24"/>
          <w:lang w:val="cs-CZ" w:eastAsia="cs-CZ"/>
        </w:rPr>
        <w:t>fitem</w:t>
      </w:r>
      <w:proofErr w:type="spellEnd"/>
      <w:r w:rsidRPr="00B2210C">
        <w:rPr>
          <w:sz w:val="24"/>
          <w:szCs w:val="24"/>
          <w:lang w:val="cs-CZ" w:eastAsia="cs-CZ"/>
        </w:rPr>
        <w:t xml:space="preserve"> pomocí </w:t>
      </w:r>
      <w:proofErr w:type="spellStart"/>
      <w:r w:rsidRPr="00B2210C">
        <w:rPr>
          <w:sz w:val="24"/>
          <w:szCs w:val="24"/>
          <w:lang w:val="cs-CZ" w:eastAsia="cs-CZ"/>
        </w:rPr>
        <w:t>Hechtovy</w:t>
      </w:r>
      <w:proofErr w:type="spellEnd"/>
      <w:r w:rsidRPr="00B2210C">
        <w:rPr>
          <w:sz w:val="24"/>
          <w:szCs w:val="24"/>
          <w:lang w:val="cs-CZ" w:eastAsia="cs-CZ"/>
        </w:rPr>
        <w:t xml:space="preserve"> relace.</w:t>
      </w:r>
    </w:p>
    <w:p w:rsidR="00E96B27" w:rsidRDefault="00E96B27" w:rsidP="00A35BA9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cs-CZ" w:eastAsia="cs-CZ"/>
        </w:rPr>
      </w:pPr>
    </w:p>
    <w:sectPr w:rsidR="00E96B27" w:rsidSect="0080564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747B6"/>
    <w:multiLevelType w:val="hybridMultilevel"/>
    <w:tmpl w:val="90B03118"/>
    <w:lvl w:ilvl="0" w:tplc="D382D1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9C"/>
    <w:rsid w:val="000019D1"/>
    <w:rsid w:val="00045658"/>
    <w:rsid w:val="000D65E5"/>
    <w:rsid w:val="000E0709"/>
    <w:rsid w:val="00101621"/>
    <w:rsid w:val="001267BB"/>
    <w:rsid w:val="00135013"/>
    <w:rsid w:val="00162921"/>
    <w:rsid w:val="00180AF0"/>
    <w:rsid w:val="00182898"/>
    <w:rsid w:val="001A61F1"/>
    <w:rsid w:val="001A78A5"/>
    <w:rsid w:val="001D0B1E"/>
    <w:rsid w:val="001E35E2"/>
    <w:rsid w:val="001F3A2F"/>
    <w:rsid w:val="002104D6"/>
    <w:rsid w:val="00253ECE"/>
    <w:rsid w:val="002624CD"/>
    <w:rsid w:val="00266ABA"/>
    <w:rsid w:val="00276F3A"/>
    <w:rsid w:val="00285D10"/>
    <w:rsid w:val="002C6E52"/>
    <w:rsid w:val="002C7EF1"/>
    <w:rsid w:val="002D2BAB"/>
    <w:rsid w:val="00321FC4"/>
    <w:rsid w:val="00322E17"/>
    <w:rsid w:val="003674DD"/>
    <w:rsid w:val="00384702"/>
    <w:rsid w:val="003862D2"/>
    <w:rsid w:val="0038642E"/>
    <w:rsid w:val="003A182D"/>
    <w:rsid w:val="003B79A3"/>
    <w:rsid w:val="003C77E8"/>
    <w:rsid w:val="003C7B95"/>
    <w:rsid w:val="003D0D21"/>
    <w:rsid w:val="003E7333"/>
    <w:rsid w:val="003F7E37"/>
    <w:rsid w:val="00424FD5"/>
    <w:rsid w:val="00435FAF"/>
    <w:rsid w:val="00474E9F"/>
    <w:rsid w:val="004D01DA"/>
    <w:rsid w:val="004D3166"/>
    <w:rsid w:val="004F1E8A"/>
    <w:rsid w:val="004F5E21"/>
    <w:rsid w:val="00504B16"/>
    <w:rsid w:val="00521CA6"/>
    <w:rsid w:val="005428B5"/>
    <w:rsid w:val="0057437C"/>
    <w:rsid w:val="00576C52"/>
    <w:rsid w:val="00590E48"/>
    <w:rsid w:val="005967B2"/>
    <w:rsid w:val="005C1254"/>
    <w:rsid w:val="005D7291"/>
    <w:rsid w:val="005F22F5"/>
    <w:rsid w:val="005F77A1"/>
    <w:rsid w:val="006068B9"/>
    <w:rsid w:val="00624F71"/>
    <w:rsid w:val="006302CD"/>
    <w:rsid w:val="00643975"/>
    <w:rsid w:val="00662BF6"/>
    <w:rsid w:val="006A2F70"/>
    <w:rsid w:val="006B405C"/>
    <w:rsid w:val="006C2571"/>
    <w:rsid w:val="006D424B"/>
    <w:rsid w:val="006E267D"/>
    <w:rsid w:val="007357E5"/>
    <w:rsid w:val="00737E3F"/>
    <w:rsid w:val="00752282"/>
    <w:rsid w:val="00774111"/>
    <w:rsid w:val="007F0267"/>
    <w:rsid w:val="007F2364"/>
    <w:rsid w:val="007F359C"/>
    <w:rsid w:val="00805645"/>
    <w:rsid w:val="00811074"/>
    <w:rsid w:val="00817B92"/>
    <w:rsid w:val="0082621D"/>
    <w:rsid w:val="008275CD"/>
    <w:rsid w:val="00847471"/>
    <w:rsid w:val="00850594"/>
    <w:rsid w:val="00873F13"/>
    <w:rsid w:val="00896A7C"/>
    <w:rsid w:val="008B18EA"/>
    <w:rsid w:val="008B3F6D"/>
    <w:rsid w:val="008F3240"/>
    <w:rsid w:val="00954044"/>
    <w:rsid w:val="009640D6"/>
    <w:rsid w:val="009A7B5B"/>
    <w:rsid w:val="009C29BE"/>
    <w:rsid w:val="009D7E9C"/>
    <w:rsid w:val="009E42C0"/>
    <w:rsid w:val="009E77D6"/>
    <w:rsid w:val="00A26EAF"/>
    <w:rsid w:val="00A35BA9"/>
    <w:rsid w:val="00A419E9"/>
    <w:rsid w:val="00A421C9"/>
    <w:rsid w:val="00A44041"/>
    <w:rsid w:val="00A47B47"/>
    <w:rsid w:val="00A5727F"/>
    <w:rsid w:val="00AB2CF4"/>
    <w:rsid w:val="00AD05F2"/>
    <w:rsid w:val="00AD2872"/>
    <w:rsid w:val="00B06DB8"/>
    <w:rsid w:val="00B20EDD"/>
    <w:rsid w:val="00B2210C"/>
    <w:rsid w:val="00B52674"/>
    <w:rsid w:val="00B8530B"/>
    <w:rsid w:val="00B94526"/>
    <w:rsid w:val="00BF4D17"/>
    <w:rsid w:val="00C07C6F"/>
    <w:rsid w:val="00C315E5"/>
    <w:rsid w:val="00C40FEF"/>
    <w:rsid w:val="00C52131"/>
    <w:rsid w:val="00C57A91"/>
    <w:rsid w:val="00C73AEF"/>
    <w:rsid w:val="00CB103F"/>
    <w:rsid w:val="00CB7E66"/>
    <w:rsid w:val="00CE1CE3"/>
    <w:rsid w:val="00CE4AD3"/>
    <w:rsid w:val="00D14355"/>
    <w:rsid w:val="00D5293F"/>
    <w:rsid w:val="00D873F7"/>
    <w:rsid w:val="00DA718D"/>
    <w:rsid w:val="00DC18CA"/>
    <w:rsid w:val="00E067CB"/>
    <w:rsid w:val="00E11C6E"/>
    <w:rsid w:val="00E71898"/>
    <w:rsid w:val="00E82DF5"/>
    <w:rsid w:val="00E96B27"/>
    <w:rsid w:val="00EC2B09"/>
    <w:rsid w:val="00EC580D"/>
    <w:rsid w:val="00EF2979"/>
    <w:rsid w:val="00F0296C"/>
    <w:rsid w:val="00F06AC4"/>
    <w:rsid w:val="00F11995"/>
    <w:rsid w:val="00F17AF3"/>
    <w:rsid w:val="00F30CF7"/>
    <w:rsid w:val="00F40ADB"/>
    <w:rsid w:val="00F54571"/>
    <w:rsid w:val="00F759B9"/>
    <w:rsid w:val="00F9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1F313"/>
  <w15:docId w15:val="{9FF5CFFA-DD32-483A-B0DB-62D3E559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61F1"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05C"/>
    <w:rPr>
      <w:rFonts w:ascii="Tahoma" w:hAnsi="Tahoma" w:cs="Tahoma"/>
      <w:sz w:val="16"/>
      <w:szCs w:val="16"/>
      <w:lang w:val="en-US"/>
    </w:rPr>
  </w:style>
  <w:style w:type="character" w:styleId="Siln">
    <w:name w:val="Strong"/>
    <w:basedOn w:val="Standardnpsmoodstavce"/>
    <w:qFormat/>
    <w:rsid w:val="00C07C6F"/>
    <w:rPr>
      <w:b/>
      <w:bCs/>
    </w:rPr>
  </w:style>
  <w:style w:type="paragraph" w:customStyle="1" w:styleId="odstavec">
    <w:name w:val="odstavec"/>
    <w:basedOn w:val="Normln"/>
    <w:rsid w:val="004D0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komentnadstandard">
    <w:name w:val="komentnadstandard"/>
    <w:basedOn w:val="Normln"/>
    <w:rsid w:val="004D0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ormlnweb">
    <w:name w:val="Normal (Web)"/>
    <w:basedOn w:val="Normln"/>
    <w:uiPriority w:val="99"/>
    <w:rsid w:val="004D0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stupntext">
    <w:name w:val="Placeholder Text"/>
    <w:basedOn w:val="Standardnpsmoodstavce"/>
    <w:uiPriority w:val="99"/>
    <w:semiHidden/>
    <w:rsid w:val="005D7291"/>
    <w:rPr>
      <w:color w:val="808080"/>
    </w:rPr>
  </w:style>
  <w:style w:type="paragraph" w:styleId="Odstavecseseznamem">
    <w:name w:val="List Paragraph"/>
    <w:basedOn w:val="Normln"/>
    <w:uiPriority w:val="34"/>
    <w:qFormat/>
    <w:rsid w:val="00504B1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82D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eduard.belas@mff.cuni.cz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B7D9A-7AAC-4564-B2EA-3A7794AC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1313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Eda</dc:creator>
  <cp:lastModifiedBy>Eda</cp:lastModifiedBy>
  <cp:revision>16</cp:revision>
  <cp:lastPrinted>2017-11-08T14:35:00Z</cp:lastPrinted>
  <dcterms:created xsi:type="dcterms:W3CDTF">2021-04-28T12:47:00Z</dcterms:created>
  <dcterms:modified xsi:type="dcterms:W3CDTF">2023-10-18T12:53:00Z</dcterms:modified>
</cp:coreProperties>
</file>